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FF6B0" w14:textId="5022DAAA" w:rsidR="00E75AA7" w:rsidRPr="000A757D" w:rsidRDefault="009E678D" w:rsidP="00BC6272">
      <w:pPr>
        <w:jc w:val="right"/>
        <w:rPr>
          <w:rFonts w:asciiTheme="minorHAnsi" w:hAnsiTheme="minorHAnsi" w:cstheme="minorHAnsi"/>
          <w:sz w:val="20"/>
          <w:szCs w:val="20"/>
        </w:rPr>
      </w:pPr>
      <w:r w:rsidRPr="000A757D">
        <w:rPr>
          <w:rFonts w:asciiTheme="minorHAnsi" w:hAnsiTheme="minorHAnsi" w:cstheme="minorHAnsi"/>
          <w:sz w:val="20"/>
          <w:szCs w:val="20"/>
        </w:rPr>
        <w:t xml:space="preserve">   </w:t>
      </w:r>
      <w:r w:rsidR="00E75AA7" w:rsidRPr="000A757D">
        <w:rPr>
          <w:rFonts w:asciiTheme="minorHAnsi" w:hAnsiTheme="minorHAnsi" w:cstheme="minorHAnsi"/>
          <w:sz w:val="20"/>
          <w:szCs w:val="20"/>
        </w:rPr>
        <w:t xml:space="preserve">Arequipa, </w:t>
      </w:r>
      <w:r w:rsidR="0092421B">
        <w:rPr>
          <w:rFonts w:asciiTheme="minorHAnsi" w:hAnsiTheme="minorHAnsi" w:cstheme="minorHAnsi"/>
          <w:sz w:val="20"/>
          <w:szCs w:val="20"/>
        </w:rPr>
        <w:t>1</w:t>
      </w:r>
      <w:r w:rsidR="00B34009">
        <w:rPr>
          <w:rFonts w:asciiTheme="minorHAnsi" w:hAnsiTheme="minorHAnsi" w:cstheme="minorHAnsi"/>
          <w:sz w:val="20"/>
          <w:szCs w:val="20"/>
        </w:rPr>
        <w:t>2</w:t>
      </w:r>
      <w:r w:rsidR="00E75AA7" w:rsidRPr="000A757D">
        <w:rPr>
          <w:rFonts w:asciiTheme="minorHAnsi" w:hAnsiTheme="minorHAnsi" w:cstheme="minorHAnsi"/>
          <w:sz w:val="20"/>
          <w:szCs w:val="20"/>
        </w:rPr>
        <w:t xml:space="preserve"> de </w:t>
      </w:r>
      <w:r w:rsidR="006B0E67">
        <w:rPr>
          <w:rFonts w:asciiTheme="minorHAnsi" w:hAnsiTheme="minorHAnsi" w:cstheme="minorHAnsi"/>
          <w:sz w:val="20"/>
          <w:szCs w:val="20"/>
        </w:rPr>
        <w:t xml:space="preserve">Setiembre </w:t>
      </w:r>
      <w:r w:rsidR="006B0E67" w:rsidRPr="000A757D">
        <w:rPr>
          <w:rFonts w:asciiTheme="minorHAnsi" w:hAnsiTheme="minorHAnsi" w:cstheme="minorHAnsi"/>
          <w:sz w:val="20"/>
          <w:szCs w:val="20"/>
        </w:rPr>
        <w:t>del</w:t>
      </w:r>
      <w:r w:rsidR="00E75AA7" w:rsidRPr="000A757D">
        <w:rPr>
          <w:rFonts w:asciiTheme="minorHAnsi" w:hAnsiTheme="minorHAnsi" w:cstheme="minorHAnsi"/>
          <w:sz w:val="20"/>
          <w:szCs w:val="20"/>
        </w:rPr>
        <w:t xml:space="preserve"> 202</w:t>
      </w:r>
      <w:r w:rsidR="00C8365B" w:rsidRPr="000A757D">
        <w:rPr>
          <w:rFonts w:asciiTheme="minorHAnsi" w:hAnsiTheme="minorHAnsi" w:cstheme="minorHAnsi"/>
          <w:sz w:val="20"/>
          <w:szCs w:val="20"/>
        </w:rPr>
        <w:t>5</w:t>
      </w:r>
    </w:p>
    <w:p w14:paraId="02C7966F" w14:textId="77777777" w:rsidR="00E75AA7" w:rsidRPr="000A757D" w:rsidRDefault="00E75AA7" w:rsidP="00E75AA7">
      <w:pPr>
        <w:jc w:val="both"/>
        <w:rPr>
          <w:rFonts w:asciiTheme="minorHAnsi" w:hAnsiTheme="minorHAnsi" w:cstheme="minorHAnsi"/>
          <w:b/>
          <w:bCs/>
          <w:sz w:val="20"/>
          <w:szCs w:val="20"/>
          <w:u w:val="single"/>
        </w:rPr>
      </w:pPr>
    </w:p>
    <w:p w14:paraId="3DE2C14B" w14:textId="6C087EA7" w:rsidR="00E75AA7" w:rsidRPr="000A757D" w:rsidRDefault="00894F06" w:rsidP="00E75AA7">
      <w:pPr>
        <w:jc w:val="both"/>
        <w:rPr>
          <w:rFonts w:asciiTheme="minorHAnsi" w:hAnsiTheme="minorHAnsi" w:cstheme="minorHAnsi"/>
          <w:b/>
          <w:bCs/>
          <w:sz w:val="20"/>
          <w:szCs w:val="20"/>
          <w:u w:val="single"/>
        </w:rPr>
      </w:pPr>
      <w:r w:rsidRPr="000A757D">
        <w:rPr>
          <w:rFonts w:asciiTheme="minorHAnsi" w:hAnsiTheme="minorHAnsi" w:cstheme="minorHAnsi"/>
          <w:b/>
          <w:bCs/>
          <w:sz w:val="20"/>
          <w:szCs w:val="20"/>
          <w:u w:val="single"/>
        </w:rPr>
        <w:t xml:space="preserve">INFORME N° </w:t>
      </w:r>
      <w:r w:rsidR="0076687F" w:rsidRPr="000A757D">
        <w:rPr>
          <w:rFonts w:asciiTheme="minorHAnsi" w:hAnsiTheme="minorHAnsi" w:cstheme="minorHAnsi"/>
          <w:b/>
          <w:bCs/>
          <w:sz w:val="20"/>
          <w:szCs w:val="20"/>
          <w:u w:val="single"/>
        </w:rPr>
        <w:t>00</w:t>
      </w:r>
      <w:r w:rsidR="00953272">
        <w:rPr>
          <w:rFonts w:asciiTheme="minorHAnsi" w:hAnsiTheme="minorHAnsi" w:cstheme="minorHAnsi"/>
          <w:b/>
          <w:bCs/>
          <w:sz w:val="20"/>
          <w:szCs w:val="20"/>
          <w:u w:val="single"/>
        </w:rPr>
        <w:t>3</w:t>
      </w:r>
      <w:r w:rsidR="00E75AA7" w:rsidRPr="000A757D">
        <w:rPr>
          <w:rFonts w:asciiTheme="minorHAnsi" w:hAnsiTheme="minorHAnsi" w:cstheme="minorHAnsi"/>
          <w:b/>
          <w:bCs/>
          <w:sz w:val="20"/>
          <w:szCs w:val="20"/>
          <w:u w:val="single"/>
        </w:rPr>
        <w:t xml:space="preserve"> -202</w:t>
      </w:r>
      <w:r w:rsidR="00C8365B" w:rsidRPr="000A757D">
        <w:rPr>
          <w:rFonts w:asciiTheme="minorHAnsi" w:hAnsiTheme="minorHAnsi" w:cstheme="minorHAnsi"/>
          <w:b/>
          <w:bCs/>
          <w:sz w:val="20"/>
          <w:szCs w:val="20"/>
          <w:u w:val="single"/>
        </w:rPr>
        <w:t>5</w:t>
      </w:r>
      <w:r w:rsidR="00E75AA7" w:rsidRPr="000A757D">
        <w:rPr>
          <w:rFonts w:asciiTheme="minorHAnsi" w:hAnsiTheme="minorHAnsi" w:cstheme="minorHAnsi"/>
          <w:b/>
          <w:bCs/>
          <w:sz w:val="20"/>
          <w:szCs w:val="20"/>
          <w:u w:val="single"/>
        </w:rPr>
        <w:t>-GRA-GRSA/GRS-</w:t>
      </w:r>
      <w:r w:rsidR="00B34009">
        <w:rPr>
          <w:rFonts w:asciiTheme="minorHAnsi" w:hAnsiTheme="minorHAnsi" w:cstheme="minorHAnsi"/>
          <w:b/>
          <w:bCs/>
          <w:sz w:val="20"/>
          <w:szCs w:val="20"/>
          <w:u w:val="single"/>
        </w:rPr>
        <w:t>GR/ RED AQPC. J.</w:t>
      </w:r>
      <w:r w:rsidRPr="000A757D">
        <w:rPr>
          <w:rFonts w:asciiTheme="minorHAnsi" w:hAnsiTheme="minorHAnsi" w:cstheme="minorHAnsi"/>
          <w:b/>
          <w:bCs/>
          <w:sz w:val="20"/>
          <w:szCs w:val="20"/>
          <w:u w:val="single"/>
        </w:rPr>
        <w:t>-C</w:t>
      </w:r>
      <w:r w:rsidR="004377A7" w:rsidRPr="000A757D">
        <w:rPr>
          <w:rFonts w:asciiTheme="minorHAnsi" w:hAnsiTheme="minorHAnsi" w:cstheme="minorHAnsi"/>
          <w:b/>
          <w:bCs/>
          <w:sz w:val="20"/>
          <w:szCs w:val="20"/>
          <w:u w:val="single"/>
        </w:rPr>
        <w:t>ALIDAD</w:t>
      </w:r>
    </w:p>
    <w:p w14:paraId="41B4AE91" w14:textId="4B99D980" w:rsidR="00A72143" w:rsidRPr="000A757D" w:rsidRDefault="00A72143" w:rsidP="00E75AA7">
      <w:pPr>
        <w:jc w:val="both"/>
        <w:rPr>
          <w:rFonts w:asciiTheme="minorHAnsi" w:hAnsiTheme="minorHAnsi" w:cstheme="minorHAnsi"/>
          <w:b/>
          <w:bCs/>
          <w:sz w:val="20"/>
          <w:szCs w:val="20"/>
          <w:u w:val="single"/>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3"/>
        <w:gridCol w:w="7495"/>
      </w:tblGrid>
      <w:tr w:rsidR="006A75E7" w:rsidRPr="000A757D" w14:paraId="196453F8" w14:textId="77777777" w:rsidTr="008E3588">
        <w:tc>
          <w:tcPr>
            <w:tcW w:w="1293" w:type="dxa"/>
          </w:tcPr>
          <w:p w14:paraId="42B64795" w14:textId="480202AB" w:rsidR="006A75E7" w:rsidRPr="000A757D" w:rsidRDefault="00894F06" w:rsidP="00D92CEB">
            <w:pPr>
              <w:jc w:val="both"/>
              <w:rPr>
                <w:rFonts w:asciiTheme="minorHAnsi" w:hAnsiTheme="minorHAnsi" w:cstheme="minorHAnsi"/>
                <w:b/>
                <w:bCs/>
                <w:sz w:val="20"/>
                <w:szCs w:val="20"/>
              </w:rPr>
            </w:pPr>
            <w:r w:rsidRPr="000A757D">
              <w:rPr>
                <w:rFonts w:asciiTheme="minorHAnsi" w:hAnsiTheme="minorHAnsi" w:cstheme="minorHAnsi"/>
                <w:b/>
                <w:bCs/>
                <w:sz w:val="20"/>
                <w:szCs w:val="20"/>
              </w:rPr>
              <w:t>A</w:t>
            </w:r>
            <w:r w:rsidR="007C285E" w:rsidRPr="000A757D">
              <w:rPr>
                <w:rFonts w:asciiTheme="minorHAnsi" w:hAnsiTheme="minorHAnsi" w:cstheme="minorHAnsi"/>
                <w:b/>
                <w:bCs/>
                <w:sz w:val="20"/>
                <w:szCs w:val="20"/>
              </w:rPr>
              <w:t>:</w:t>
            </w:r>
          </w:p>
        </w:tc>
        <w:tc>
          <w:tcPr>
            <w:tcW w:w="7495" w:type="dxa"/>
          </w:tcPr>
          <w:p w14:paraId="5C231785" w14:textId="24D86559" w:rsidR="006A75E7" w:rsidRPr="000A757D" w:rsidRDefault="0092421B" w:rsidP="00D92CEB">
            <w:pPr>
              <w:jc w:val="both"/>
              <w:rPr>
                <w:rFonts w:asciiTheme="minorHAnsi" w:hAnsiTheme="minorHAnsi" w:cstheme="minorHAnsi"/>
                <w:b/>
                <w:bCs/>
                <w:sz w:val="20"/>
                <w:szCs w:val="20"/>
              </w:rPr>
            </w:pPr>
            <w:r>
              <w:rPr>
                <w:rFonts w:asciiTheme="minorHAnsi" w:hAnsiTheme="minorHAnsi" w:cstheme="minorHAnsi"/>
                <w:b/>
                <w:bCs/>
                <w:sz w:val="20"/>
                <w:szCs w:val="20"/>
              </w:rPr>
              <w:t>DRA. GIOVANNA ANNELIESE REYES</w:t>
            </w:r>
            <w:r w:rsidR="00162CF8">
              <w:rPr>
                <w:rFonts w:asciiTheme="minorHAnsi" w:hAnsiTheme="minorHAnsi" w:cstheme="minorHAnsi"/>
                <w:b/>
                <w:bCs/>
                <w:sz w:val="20"/>
                <w:szCs w:val="20"/>
              </w:rPr>
              <w:t xml:space="preserve"> LINARES</w:t>
            </w:r>
            <w:r>
              <w:rPr>
                <w:rFonts w:asciiTheme="minorHAnsi" w:hAnsiTheme="minorHAnsi" w:cstheme="minorHAnsi"/>
                <w:b/>
                <w:bCs/>
                <w:sz w:val="20"/>
                <w:szCs w:val="20"/>
              </w:rPr>
              <w:t>.</w:t>
            </w:r>
          </w:p>
          <w:p w14:paraId="65E4E64F" w14:textId="32A93811" w:rsidR="006A75E7" w:rsidRPr="000A757D" w:rsidRDefault="0092421B" w:rsidP="00D92CEB">
            <w:pPr>
              <w:jc w:val="both"/>
              <w:rPr>
                <w:rFonts w:asciiTheme="minorHAnsi" w:hAnsiTheme="minorHAnsi" w:cstheme="minorHAnsi"/>
                <w:b/>
                <w:bCs/>
                <w:sz w:val="20"/>
                <w:szCs w:val="20"/>
              </w:rPr>
            </w:pPr>
            <w:r>
              <w:rPr>
                <w:rFonts w:asciiTheme="minorHAnsi" w:hAnsiTheme="minorHAnsi" w:cstheme="minorHAnsi"/>
                <w:b/>
                <w:bCs/>
                <w:sz w:val="20"/>
                <w:szCs w:val="20"/>
              </w:rPr>
              <w:t>Jefe de la Oficina de Planeamiento Presupuesto y Desarrollo Institucional.</w:t>
            </w:r>
          </w:p>
        </w:tc>
      </w:tr>
      <w:tr w:rsidR="006A75E7" w:rsidRPr="000A757D" w14:paraId="2D700ADA" w14:textId="77777777" w:rsidTr="008E3588">
        <w:tc>
          <w:tcPr>
            <w:tcW w:w="1293" w:type="dxa"/>
          </w:tcPr>
          <w:p w14:paraId="354CE48B" w14:textId="35DC2B54" w:rsidR="006A75E7" w:rsidRPr="000A757D" w:rsidRDefault="00894F06" w:rsidP="006B2A74">
            <w:pPr>
              <w:jc w:val="both"/>
              <w:rPr>
                <w:rFonts w:asciiTheme="minorHAnsi" w:hAnsiTheme="minorHAnsi" w:cstheme="minorHAnsi"/>
                <w:b/>
                <w:bCs/>
                <w:sz w:val="20"/>
                <w:szCs w:val="20"/>
              </w:rPr>
            </w:pPr>
            <w:r w:rsidRPr="000A757D">
              <w:rPr>
                <w:rFonts w:asciiTheme="minorHAnsi" w:hAnsiTheme="minorHAnsi" w:cstheme="minorHAnsi"/>
                <w:b/>
                <w:bCs/>
                <w:sz w:val="20"/>
                <w:szCs w:val="20"/>
              </w:rPr>
              <w:t>DE</w:t>
            </w:r>
            <w:r w:rsidR="007C285E" w:rsidRPr="000A757D">
              <w:rPr>
                <w:rFonts w:asciiTheme="minorHAnsi" w:hAnsiTheme="minorHAnsi" w:cstheme="minorHAnsi"/>
                <w:b/>
                <w:bCs/>
                <w:sz w:val="20"/>
                <w:szCs w:val="20"/>
              </w:rPr>
              <w:t>:</w:t>
            </w:r>
          </w:p>
        </w:tc>
        <w:tc>
          <w:tcPr>
            <w:tcW w:w="7495" w:type="dxa"/>
          </w:tcPr>
          <w:p w14:paraId="48970A48" w14:textId="3C1D9549" w:rsidR="00894F06" w:rsidRPr="000A757D" w:rsidRDefault="0092421B" w:rsidP="00CA54FB">
            <w:pPr>
              <w:jc w:val="both"/>
              <w:rPr>
                <w:rFonts w:asciiTheme="minorHAnsi" w:hAnsiTheme="minorHAnsi" w:cstheme="minorHAnsi"/>
                <w:b/>
                <w:bCs/>
                <w:spacing w:val="15"/>
                <w:sz w:val="20"/>
                <w:szCs w:val="20"/>
              </w:rPr>
            </w:pPr>
            <w:r>
              <w:rPr>
                <w:rFonts w:asciiTheme="minorHAnsi" w:hAnsiTheme="minorHAnsi" w:cstheme="minorHAnsi"/>
                <w:b/>
                <w:bCs/>
                <w:spacing w:val="15"/>
                <w:sz w:val="20"/>
                <w:szCs w:val="20"/>
              </w:rPr>
              <w:t>Obsta</w:t>
            </w:r>
            <w:r w:rsidR="00894F06" w:rsidRPr="000A757D">
              <w:rPr>
                <w:rFonts w:asciiTheme="minorHAnsi" w:hAnsiTheme="minorHAnsi" w:cstheme="minorHAnsi"/>
                <w:b/>
                <w:bCs/>
                <w:spacing w:val="15"/>
                <w:sz w:val="20"/>
                <w:szCs w:val="20"/>
              </w:rPr>
              <w:t xml:space="preserve">. </w:t>
            </w:r>
            <w:r>
              <w:rPr>
                <w:rFonts w:asciiTheme="minorHAnsi" w:hAnsiTheme="minorHAnsi" w:cstheme="minorHAnsi"/>
                <w:b/>
                <w:bCs/>
                <w:spacing w:val="15"/>
                <w:sz w:val="20"/>
                <w:szCs w:val="20"/>
              </w:rPr>
              <w:t>Diana Ufemia Gámez Vera</w:t>
            </w:r>
          </w:p>
          <w:p w14:paraId="61E87226" w14:textId="0F3E10E0" w:rsidR="006A75E7" w:rsidRPr="000A757D" w:rsidRDefault="0092421B" w:rsidP="007D3598">
            <w:pPr>
              <w:jc w:val="both"/>
              <w:rPr>
                <w:rFonts w:asciiTheme="minorHAnsi" w:hAnsiTheme="minorHAnsi" w:cstheme="minorHAnsi"/>
                <w:b/>
                <w:bCs/>
                <w:sz w:val="20"/>
                <w:szCs w:val="20"/>
              </w:rPr>
            </w:pPr>
            <w:r w:rsidRPr="000A757D">
              <w:rPr>
                <w:rFonts w:asciiTheme="minorHAnsi" w:hAnsiTheme="minorHAnsi" w:cstheme="minorHAnsi"/>
                <w:b/>
                <w:bCs/>
                <w:spacing w:val="15"/>
                <w:sz w:val="20"/>
                <w:szCs w:val="20"/>
              </w:rPr>
              <w:t xml:space="preserve">Coordinador </w:t>
            </w:r>
            <w:r>
              <w:rPr>
                <w:rFonts w:asciiTheme="minorHAnsi" w:hAnsiTheme="minorHAnsi" w:cstheme="minorHAnsi"/>
                <w:b/>
                <w:bCs/>
                <w:spacing w:val="15"/>
                <w:sz w:val="20"/>
                <w:szCs w:val="20"/>
              </w:rPr>
              <w:t>de Gestión de la Calidad</w:t>
            </w:r>
          </w:p>
        </w:tc>
      </w:tr>
      <w:tr w:rsidR="006A75E7" w:rsidRPr="000A757D" w14:paraId="7335EB78" w14:textId="77777777" w:rsidTr="008E3588">
        <w:tc>
          <w:tcPr>
            <w:tcW w:w="1293" w:type="dxa"/>
          </w:tcPr>
          <w:p w14:paraId="0536DE97" w14:textId="38BF3AD2" w:rsidR="007D3598" w:rsidRPr="000A757D" w:rsidRDefault="007C285E" w:rsidP="008E3588">
            <w:pPr>
              <w:ind w:right="260"/>
              <w:jc w:val="both"/>
              <w:rPr>
                <w:rFonts w:asciiTheme="minorHAnsi" w:hAnsiTheme="minorHAnsi" w:cstheme="minorHAnsi"/>
                <w:b/>
                <w:bCs/>
                <w:sz w:val="20"/>
                <w:szCs w:val="20"/>
              </w:rPr>
            </w:pPr>
            <w:r w:rsidRPr="000A757D">
              <w:rPr>
                <w:rFonts w:asciiTheme="minorHAnsi" w:hAnsiTheme="minorHAnsi" w:cstheme="minorHAnsi"/>
                <w:b/>
                <w:bCs/>
                <w:sz w:val="20"/>
                <w:szCs w:val="20"/>
              </w:rPr>
              <w:t>ASUNTO:</w:t>
            </w:r>
          </w:p>
        </w:tc>
        <w:tc>
          <w:tcPr>
            <w:tcW w:w="7495" w:type="dxa"/>
          </w:tcPr>
          <w:p w14:paraId="2506068C" w14:textId="309E6BE8" w:rsidR="008E3588" w:rsidRPr="008E3588" w:rsidRDefault="00F3589E" w:rsidP="008E3588">
            <w:pPr>
              <w:jc w:val="both"/>
              <w:rPr>
                <w:rFonts w:asciiTheme="minorHAnsi" w:hAnsiTheme="minorHAnsi" w:cstheme="minorHAnsi"/>
                <w:b/>
                <w:bCs/>
                <w:sz w:val="20"/>
                <w:szCs w:val="20"/>
              </w:rPr>
            </w:pPr>
            <w:r w:rsidRPr="008E3588">
              <w:rPr>
                <w:rFonts w:asciiTheme="minorHAnsi" w:hAnsiTheme="minorHAnsi" w:cstheme="minorHAnsi"/>
                <w:b/>
                <w:bCs/>
                <w:sz w:val="20"/>
                <w:szCs w:val="20"/>
              </w:rPr>
              <w:t xml:space="preserve">Cumplimiento Criterio </w:t>
            </w:r>
            <w:r w:rsidR="00B34009">
              <w:rPr>
                <w:rFonts w:asciiTheme="minorHAnsi" w:hAnsiTheme="minorHAnsi" w:cstheme="minorHAnsi"/>
                <w:b/>
                <w:bCs/>
                <w:sz w:val="20"/>
                <w:szCs w:val="20"/>
              </w:rPr>
              <w:t>2</w:t>
            </w:r>
            <w:r w:rsidRPr="008E3588">
              <w:rPr>
                <w:rFonts w:asciiTheme="minorHAnsi" w:hAnsiTheme="minorHAnsi" w:cstheme="minorHAnsi"/>
                <w:b/>
                <w:bCs/>
                <w:sz w:val="20"/>
                <w:szCs w:val="20"/>
              </w:rPr>
              <w:t xml:space="preserve"> Ficha N° 46 del Convenio de Acuerdos de Gestión </w:t>
            </w:r>
            <w:r w:rsidR="0092421B" w:rsidRPr="008E3588">
              <w:rPr>
                <w:rFonts w:asciiTheme="minorHAnsi" w:hAnsiTheme="minorHAnsi" w:cstheme="minorHAnsi"/>
                <w:b/>
                <w:bCs/>
                <w:sz w:val="20"/>
                <w:szCs w:val="20"/>
              </w:rPr>
              <w:t xml:space="preserve">2025 </w:t>
            </w:r>
            <w:r w:rsidR="008E3588" w:rsidRPr="008E3588">
              <w:rPr>
                <w:rFonts w:asciiTheme="minorHAnsi" w:hAnsiTheme="minorHAnsi" w:cstheme="minorHAnsi"/>
                <w:b/>
                <w:bCs/>
                <w:sz w:val="20"/>
                <w:szCs w:val="20"/>
              </w:rPr>
              <w:t xml:space="preserve">COMPROMISO DE MEJORA DE LOS SERVICIOS DE SALUD </w:t>
            </w:r>
            <w:r w:rsidR="0092421B" w:rsidRPr="008E3588">
              <w:rPr>
                <w:rFonts w:asciiTheme="minorHAnsi" w:hAnsiTheme="minorHAnsi" w:cstheme="minorHAnsi"/>
                <w:b/>
                <w:bCs/>
                <w:sz w:val="20"/>
                <w:szCs w:val="20"/>
              </w:rPr>
              <w:t xml:space="preserve">IPRES </w:t>
            </w:r>
            <w:r w:rsidR="00A93DE7" w:rsidRPr="008E3588">
              <w:rPr>
                <w:rFonts w:asciiTheme="minorHAnsi" w:hAnsiTheme="minorHAnsi" w:cstheme="minorHAnsi"/>
                <w:b/>
                <w:bCs/>
                <w:sz w:val="20"/>
                <w:szCs w:val="20"/>
              </w:rPr>
              <w:t>Red</w:t>
            </w:r>
            <w:r w:rsidR="0092421B" w:rsidRPr="008E3588">
              <w:rPr>
                <w:rFonts w:asciiTheme="minorHAnsi" w:hAnsiTheme="minorHAnsi" w:cstheme="minorHAnsi"/>
                <w:b/>
                <w:bCs/>
                <w:sz w:val="20"/>
                <w:szCs w:val="20"/>
              </w:rPr>
              <w:t xml:space="preserve"> de Salud Arequipa Caylloma</w:t>
            </w:r>
            <w:r w:rsidR="008E3588">
              <w:rPr>
                <w:rFonts w:asciiTheme="minorHAnsi" w:hAnsiTheme="minorHAnsi" w:cstheme="minorHAnsi"/>
                <w:b/>
                <w:bCs/>
                <w:sz w:val="20"/>
                <w:szCs w:val="20"/>
              </w:rPr>
              <w:t>.</w:t>
            </w:r>
          </w:p>
        </w:tc>
      </w:tr>
    </w:tbl>
    <w:p w14:paraId="768DE998" w14:textId="4E08C8E7" w:rsidR="008E3588" w:rsidRDefault="008E3588" w:rsidP="0092421B">
      <w:pPr>
        <w:jc w:val="both"/>
        <w:rPr>
          <w:rFonts w:asciiTheme="minorHAnsi" w:hAnsiTheme="minorHAnsi" w:cstheme="minorHAnsi"/>
          <w:sz w:val="20"/>
          <w:szCs w:val="20"/>
        </w:rPr>
      </w:pPr>
      <w:r>
        <w:rPr>
          <w:rFonts w:asciiTheme="minorHAnsi" w:hAnsiTheme="minorHAnsi" w:cstheme="minorHAnsi"/>
          <w:sz w:val="20"/>
          <w:szCs w:val="20"/>
        </w:rPr>
        <w:t>-----------------------------------------------------------------------------------------------------------------------------------------------</w:t>
      </w:r>
    </w:p>
    <w:p w14:paraId="46B03D36" w14:textId="19477CDC" w:rsidR="0092421B" w:rsidRPr="008A6FEA" w:rsidRDefault="000A757D" w:rsidP="0092421B">
      <w:pPr>
        <w:jc w:val="both"/>
        <w:rPr>
          <w:rFonts w:asciiTheme="minorHAnsi" w:hAnsiTheme="minorHAnsi" w:cstheme="minorHAnsi"/>
          <w:sz w:val="22"/>
          <w:szCs w:val="22"/>
        </w:rPr>
      </w:pPr>
      <w:r w:rsidRPr="008A6FEA">
        <w:rPr>
          <w:rFonts w:asciiTheme="minorHAnsi" w:hAnsiTheme="minorHAnsi" w:cstheme="minorHAnsi"/>
          <w:sz w:val="22"/>
          <w:szCs w:val="22"/>
        </w:rPr>
        <w:t xml:space="preserve">De mi consideración, por medio del presente informo a usted del cumplimiento </w:t>
      </w:r>
      <w:r w:rsidRPr="008A6FEA">
        <w:rPr>
          <w:rFonts w:asciiTheme="minorHAnsi" w:hAnsiTheme="minorHAnsi" w:cstheme="minorHAnsi"/>
          <w:i/>
          <w:iCs/>
          <w:sz w:val="22"/>
          <w:szCs w:val="22"/>
        </w:rPr>
        <w:t>de</w:t>
      </w:r>
      <w:r w:rsidR="0092421B" w:rsidRPr="008A6FEA">
        <w:rPr>
          <w:rFonts w:asciiTheme="minorHAnsi" w:hAnsiTheme="minorHAnsi" w:cstheme="minorHAnsi"/>
          <w:i/>
          <w:iCs/>
          <w:sz w:val="22"/>
          <w:szCs w:val="22"/>
        </w:rPr>
        <w:t>l</w:t>
      </w:r>
      <w:r w:rsidR="0092421B" w:rsidRPr="008A6FEA">
        <w:rPr>
          <w:rFonts w:asciiTheme="minorHAnsi" w:hAnsiTheme="minorHAnsi" w:cstheme="minorHAnsi"/>
          <w:sz w:val="22"/>
          <w:szCs w:val="22"/>
        </w:rPr>
        <w:t xml:space="preserve"> compromiso de mejora ficha Nº 46 “</w:t>
      </w:r>
      <w:r w:rsidR="0092421B" w:rsidRPr="008A6FEA">
        <w:rPr>
          <w:rFonts w:asciiTheme="minorHAnsi" w:hAnsiTheme="minorHAnsi" w:cstheme="minorHAnsi"/>
          <w:b/>
          <w:bCs/>
          <w:sz w:val="22"/>
          <w:szCs w:val="22"/>
        </w:rPr>
        <w:t>Fortalecimiento de la Autoevaluación del desempeño de los establecimientos de salud</w:t>
      </w:r>
      <w:r w:rsidR="0092421B" w:rsidRPr="008A6FEA">
        <w:rPr>
          <w:rFonts w:asciiTheme="minorHAnsi" w:hAnsiTheme="minorHAnsi" w:cstheme="minorHAnsi"/>
          <w:sz w:val="22"/>
          <w:szCs w:val="22"/>
        </w:rPr>
        <w:t xml:space="preserve"> </w:t>
      </w:r>
      <w:r w:rsidR="0092421B" w:rsidRPr="008A6FEA">
        <w:rPr>
          <w:rFonts w:asciiTheme="minorHAnsi" w:hAnsiTheme="minorHAnsi" w:cstheme="minorHAnsi"/>
          <w:b/>
          <w:bCs/>
          <w:sz w:val="22"/>
          <w:szCs w:val="22"/>
        </w:rPr>
        <w:t>para el cumplimiento de los estándares de calidad en la atención de salud</w:t>
      </w:r>
      <w:r w:rsidR="0092421B" w:rsidRPr="008A6FEA">
        <w:rPr>
          <w:rFonts w:asciiTheme="minorHAnsi" w:hAnsiTheme="minorHAnsi" w:cstheme="minorHAnsi"/>
          <w:sz w:val="22"/>
          <w:szCs w:val="22"/>
        </w:rPr>
        <w:t xml:space="preserve">” de la IPRES de la </w:t>
      </w:r>
      <w:r w:rsidR="008E3588" w:rsidRPr="008A6FEA">
        <w:rPr>
          <w:rFonts w:asciiTheme="minorHAnsi" w:hAnsiTheme="minorHAnsi" w:cstheme="minorHAnsi"/>
          <w:sz w:val="22"/>
          <w:szCs w:val="22"/>
        </w:rPr>
        <w:t>R</w:t>
      </w:r>
      <w:r w:rsidR="0092421B" w:rsidRPr="008A6FEA">
        <w:rPr>
          <w:rFonts w:asciiTheme="minorHAnsi" w:hAnsiTheme="minorHAnsi" w:cstheme="minorHAnsi"/>
          <w:sz w:val="22"/>
          <w:szCs w:val="22"/>
        </w:rPr>
        <w:t>ed de Salud Arequipa.</w:t>
      </w:r>
    </w:p>
    <w:p w14:paraId="02B2DE5D" w14:textId="77777777" w:rsidR="00D23A5D" w:rsidRPr="008A6FEA" w:rsidRDefault="00D23A5D" w:rsidP="0092421B">
      <w:pPr>
        <w:jc w:val="both"/>
        <w:rPr>
          <w:rFonts w:asciiTheme="minorHAnsi" w:hAnsiTheme="minorHAnsi" w:cstheme="minorHAnsi"/>
          <w:sz w:val="22"/>
          <w:szCs w:val="22"/>
        </w:rPr>
      </w:pPr>
    </w:p>
    <w:p w14:paraId="4DEEA41F" w14:textId="3BF1E832" w:rsidR="00B34009" w:rsidRDefault="00D23A5D" w:rsidP="0092421B">
      <w:pPr>
        <w:jc w:val="both"/>
        <w:rPr>
          <w:rFonts w:asciiTheme="minorHAnsi" w:hAnsiTheme="minorHAnsi" w:cstheme="minorHAnsi"/>
          <w:sz w:val="22"/>
          <w:szCs w:val="22"/>
        </w:rPr>
      </w:pPr>
      <w:r w:rsidRPr="008A6FEA">
        <w:rPr>
          <w:rFonts w:asciiTheme="minorHAnsi" w:hAnsiTheme="minorHAnsi" w:cstheme="minorHAnsi"/>
          <w:b/>
          <w:bCs/>
          <w:sz w:val="22"/>
          <w:szCs w:val="22"/>
          <w:u w:val="thick"/>
        </w:rPr>
        <w:t xml:space="preserve">Acción </w:t>
      </w:r>
      <w:r w:rsidR="00B34009">
        <w:rPr>
          <w:rFonts w:asciiTheme="minorHAnsi" w:hAnsiTheme="minorHAnsi" w:cstheme="minorHAnsi"/>
          <w:b/>
          <w:bCs/>
          <w:sz w:val="22"/>
          <w:szCs w:val="22"/>
          <w:u w:val="thick"/>
        </w:rPr>
        <w:t>2</w:t>
      </w:r>
      <w:r w:rsidRPr="008A6FEA">
        <w:rPr>
          <w:rFonts w:asciiTheme="minorHAnsi" w:hAnsiTheme="minorHAnsi" w:cstheme="minorHAnsi"/>
          <w:b/>
          <w:bCs/>
          <w:sz w:val="22"/>
          <w:szCs w:val="22"/>
          <w:u w:val="thick"/>
        </w:rPr>
        <w:t xml:space="preserve"> (Criterio </w:t>
      </w:r>
      <w:r w:rsidR="00B34009">
        <w:rPr>
          <w:rFonts w:asciiTheme="minorHAnsi" w:hAnsiTheme="minorHAnsi" w:cstheme="minorHAnsi"/>
          <w:b/>
          <w:bCs/>
          <w:sz w:val="22"/>
          <w:szCs w:val="22"/>
          <w:u w:val="thick"/>
        </w:rPr>
        <w:t>2</w:t>
      </w:r>
      <w:r w:rsidRPr="008A6FEA">
        <w:rPr>
          <w:rFonts w:asciiTheme="minorHAnsi" w:hAnsiTheme="minorHAnsi" w:cstheme="minorHAnsi"/>
          <w:b/>
          <w:bCs/>
          <w:sz w:val="22"/>
          <w:szCs w:val="22"/>
          <w:u w:val="thick"/>
        </w:rPr>
        <w:t xml:space="preserve">) Informe consolidado de la </w:t>
      </w:r>
      <w:r w:rsidR="006B0E67" w:rsidRPr="008A6FEA">
        <w:rPr>
          <w:rFonts w:asciiTheme="minorHAnsi" w:hAnsiTheme="minorHAnsi" w:cstheme="minorHAnsi"/>
          <w:b/>
          <w:bCs/>
          <w:sz w:val="22"/>
          <w:szCs w:val="22"/>
          <w:u w:val="thick"/>
        </w:rPr>
        <w:t>Red:</w:t>
      </w:r>
    </w:p>
    <w:p w14:paraId="50CC102B" w14:textId="77C4ACD1" w:rsidR="0092421B" w:rsidRPr="008A6FEA" w:rsidRDefault="00B34009" w:rsidP="0092421B">
      <w:pPr>
        <w:jc w:val="both"/>
        <w:rPr>
          <w:rFonts w:asciiTheme="minorHAnsi" w:hAnsiTheme="minorHAnsi" w:cstheme="minorHAnsi"/>
          <w:sz w:val="22"/>
          <w:szCs w:val="22"/>
        </w:rPr>
      </w:pPr>
      <w:r w:rsidRPr="00B34009">
        <w:rPr>
          <w:rFonts w:asciiTheme="minorHAnsi" w:hAnsiTheme="minorHAnsi" w:cstheme="minorHAnsi"/>
          <w:sz w:val="22"/>
          <w:szCs w:val="22"/>
        </w:rPr>
        <w:t xml:space="preserve"> Matriz consolidada preestablecida por la UFGCS/MINSA con los EESS del primer nivel que </w:t>
      </w:r>
      <w:r w:rsidRPr="00B34009">
        <w:rPr>
          <w:rFonts w:asciiTheme="minorHAnsi" w:hAnsiTheme="minorHAnsi" w:cstheme="minorHAnsi"/>
          <w:b/>
          <w:bCs/>
          <w:sz w:val="22"/>
          <w:szCs w:val="22"/>
        </w:rPr>
        <w:t>comunicaron con documento oficial el Inicio de Autoevaluación 2025</w:t>
      </w:r>
      <w:r w:rsidRPr="00B34009">
        <w:rPr>
          <w:rFonts w:asciiTheme="minorHAnsi" w:hAnsiTheme="minorHAnsi" w:cstheme="minorHAnsi"/>
          <w:sz w:val="22"/>
          <w:szCs w:val="22"/>
        </w:rPr>
        <w:t xml:space="preserve"> (fecha de inicio), a su instancia superior </w:t>
      </w:r>
      <w:r w:rsidR="006B0E67" w:rsidRPr="00B34009">
        <w:rPr>
          <w:rFonts w:asciiTheme="minorHAnsi" w:hAnsiTheme="minorHAnsi" w:cstheme="minorHAnsi"/>
          <w:sz w:val="22"/>
          <w:szCs w:val="22"/>
        </w:rPr>
        <w:t>correspondiente,</w:t>
      </w:r>
      <w:r w:rsidRPr="00B34009">
        <w:rPr>
          <w:rFonts w:asciiTheme="minorHAnsi" w:hAnsiTheme="minorHAnsi" w:cstheme="minorHAnsi"/>
          <w:sz w:val="22"/>
          <w:szCs w:val="22"/>
        </w:rPr>
        <w:t xml:space="preserve"> quien a su vez lo reportará formalmente a la UFGCS-DVMPAS.</w:t>
      </w:r>
      <w:r w:rsidR="0092421B" w:rsidRPr="008A6FEA">
        <w:rPr>
          <w:rFonts w:asciiTheme="minorHAnsi" w:hAnsiTheme="minorHAnsi" w:cstheme="minorHAnsi"/>
          <w:sz w:val="22"/>
          <w:szCs w:val="22"/>
        </w:rPr>
        <w:t xml:space="preserve"> </w:t>
      </w:r>
    </w:p>
    <w:p w14:paraId="07CDAF8B" w14:textId="30B1D1B2" w:rsidR="000A757D" w:rsidRPr="008A6FEA" w:rsidRDefault="000A757D" w:rsidP="0092421B">
      <w:pPr>
        <w:pStyle w:val="Prrafodelista"/>
        <w:numPr>
          <w:ilvl w:val="0"/>
          <w:numId w:val="10"/>
        </w:numPr>
        <w:jc w:val="both"/>
        <w:rPr>
          <w:rFonts w:asciiTheme="minorHAnsi" w:hAnsiTheme="minorHAnsi" w:cstheme="minorHAnsi"/>
          <w:b/>
          <w:bCs/>
          <w:sz w:val="22"/>
          <w:szCs w:val="22"/>
        </w:rPr>
      </w:pPr>
      <w:r w:rsidRPr="008A6FEA">
        <w:rPr>
          <w:rFonts w:asciiTheme="minorHAnsi" w:hAnsiTheme="minorHAnsi" w:cstheme="minorHAnsi"/>
          <w:b/>
          <w:bCs/>
          <w:sz w:val="22"/>
          <w:szCs w:val="22"/>
        </w:rPr>
        <w:t>ANTECEDENTES</w:t>
      </w:r>
      <w:r w:rsidR="00D82CD7" w:rsidRPr="008A6FEA">
        <w:rPr>
          <w:rFonts w:asciiTheme="minorHAnsi" w:hAnsiTheme="minorHAnsi" w:cstheme="minorHAnsi"/>
          <w:b/>
          <w:bCs/>
          <w:sz w:val="22"/>
          <w:szCs w:val="22"/>
        </w:rPr>
        <w:t>:</w:t>
      </w:r>
    </w:p>
    <w:p w14:paraId="0CF75906" w14:textId="312CA323" w:rsidR="00C67D6E" w:rsidRPr="008A6FEA" w:rsidRDefault="00C67D6E" w:rsidP="008A6FEA">
      <w:pPr>
        <w:pStyle w:val="Prrafodelista"/>
        <w:numPr>
          <w:ilvl w:val="0"/>
          <w:numId w:val="12"/>
        </w:numPr>
        <w:jc w:val="both"/>
        <w:rPr>
          <w:rFonts w:asciiTheme="minorHAnsi" w:hAnsiTheme="minorHAnsi" w:cstheme="minorHAnsi"/>
          <w:sz w:val="22"/>
          <w:szCs w:val="22"/>
        </w:rPr>
      </w:pPr>
      <w:r w:rsidRPr="008A6FEA">
        <w:rPr>
          <w:rFonts w:asciiTheme="minorHAnsi" w:hAnsiTheme="minorHAnsi" w:cstheme="minorHAnsi"/>
          <w:sz w:val="22"/>
          <w:szCs w:val="22"/>
        </w:rPr>
        <w:t>DL N.º 1153 QUE REGULA LA POLITICA INTEGRA DE COMPEMSACIONES Y ENTREGAS ECONOMICAS DEL PERSONAL DE LA SALUD AL SERVICIO DEL ESTADO.</w:t>
      </w:r>
    </w:p>
    <w:p w14:paraId="48FC190F" w14:textId="578B3F07" w:rsidR="00C67D6E" w:rsidRPr="008A6FEA" w:rsidRDefault="008A6FEA" w:rsidP="008A6FEA">
      <w:pPr>
        <w:pStyle w:val="Prrafodelista"/>
        <w:numPr>
          <w:ilvl w:val="0"/>
          <w:numId w:val="12"/>
        </w:numPr>
        <w:jc w:val="both"/>
        <w:rPr>
          <w:rFonts w:asciiTheme="minorHAnsi" w:hAnsiTheme="minorHAnsi" w:cstheme="minorHAnsi"/>
          <w:sz w:val="22"/>
          <w:szCs w:val="22"/>
        </w:rPr>
      </w:pPr>
      <w:r w:rsidRPr="008A6FEA">
        <w:rPr>
          <w:rFonts w:asciiTheme="minorHAnsi" w:hAnsiTheme="minorHAnsi" w:cstheme="minorHAnsi"/>
          <w:sz w:val="22"/>
          <w:szCs w:val="22"/>
        </w:rPr>
        <w:t>DS. 022-2024 QUE DEFINE EL LISTADO DE INDICADORES DE DESEMPEÑO Y COMPROMNISOS DE MEJORA DE LOS SERVICIOS A CUMPLIR EN EL AÑO 2025.</w:t>
      </w:r>
    </w:p>
    <w:p w14:paraId="181797F0" w14:textId="77777777" w:rsidR="008A6FEA" w:rsidRPr="008A6FEA" w:rsidRDefault="008A6FEA" w:rsidP="008A6FEA">
      <w:pPr>
        <w:pStyle w:val="Prrafodelista"/>
        <w:numPr>
          <w:ilvl w:val="0"/>
          <w:numId w:val="12"/>
        </w:numPr>
        <w:jc w:val="both"/>
        <w:rPr>
          <w:rFonts w:asciiTheme="minorHAnsi" w:hAnsiTheme="minorHAnsi" w:cstheme="minorHAnsi"/>
          <w:sz w:val="22"/>
          <w:szCs w:val="22"/>
        </w:rPr>
      </w:pPr>
      <w:r w:rsidRPr="008A6FEA">
        <w:rPr>
          <w:rFonts w:asciiTheme="minorHAnsi" w:hAnsiTheme="minorHAnsi" w:cstheme="minorHAnsi"/>
          <w:sz w:val="22"/>
          <w:szCs w:val="22"/>
        </w:rPr>
        <w:t>RM N° 270-2009/MINSA Guía Técnica del Evaluador para la Acreditación de EESS y SMA.</w:t>
      </w:r>
    </w:p>
    <w:p w14:paraId="350D658A" w14:textId="53C0D79F" w:rsidR="008A6FEA" w:rsidRPr="008A6FEA" w:rsidRDefault="008A6FEA" w:rsidP="008A6FEA">
      <w:pPr>
        <w:pStyle w:val="Prrafodelista"/>
        <w:numPr>
          <w:ilvl w:val="0"/>
          <w:numId w:val="12"/>
        </w:numPr>
        <w:jc w:val="both"/>
        <w:rPr>
          <w:rFonts w:asciiTheme="minorHAnsi" w:hAnsiTheme="minorHAnsi" w:cstheme="minorHAnsi"/>
          <w:sz w:val="22"/>
          <w:szCs w:val="22"/>
        </w:rPr>
      </w:pPr>
      <w:r w:rsidRPr="008A6FEA">
        <w:rPr>
          <w:rFonts w:asciiTheme="minorHAnsi" w:hAnsiTheme="minorHAnsi" w:cstheme="minorHAnsi"/>
          <w:sz w:val="22"/>
          <w:szCs w:val="22"/>
        </w:rPr>
        <w:t>RM N° 456-2007/MINSA. NTS para la Acreditación de establecimientos de Salud y SMA Anexo 3: Listado de Estándares de Acreditación para EESS con categoría I-1 a III-1</w:t>
      </w:r>
    </w:p>
    <w:p w14:paraId="12CB3353" w14:textId="60EF0C26" w:rsidR="008A6FEA" w:rsidRPr="008A6FEA" w:rsidRDefault="008A6FEA" w:rsidP="008A6FEA">
      <w:pPr>
        <w:pStyle w:val="Prrafodelista"/>
        <w:numPr>
          <w:ilvl w:val="0"/>
          <w:numId w:val="12"/>
        </w:numPr>
        <w:jc w:val="both"/>
        <w:rPr>
          <w:rFonts w:asciiTheme="minorHAnsi" w:hAnsiTheme="minorHAnsi" w:cstheme="minorHAnsi"/>
          <w:sz w:val="22"/>
          <w:szCs w:val="22"/>
        </w:rPr>
      </w:pPr>
      <w:r w:rsidRPr="008A6FEA">
        <w:rPr>
          <w:rFonts w:asciiTheme="minorHAnsi" w:hAnsiTheme="minorHAnsi" w:cstheme="minorHAnsi"/>
          <w:sz w:val="22"/>
          <w:szCs w:val="22"/>
        </w:rPr>
        <w:t>RM N° 491-2012/MINSA Listado de estándares de Acreditación para EESS con categoría</w:t>
      </w:r>
    </w:p>
    <w:p w14:paraId="187CA752" w14:textId="77777777" w:rsidR="008A6FEA" w:rsidRPr="008A6FEA" w:rsidRDefault="008A6FEA" w:rsidP="008A6FEA">
      <w:pPr>
        <w:jc w:val="both"/>
        <w:rPr>
          <w:rFonts w:asciiTheme="minorHAnsi" w:hAnsiTheme="minorHAnsi" w:cstheme="minorHAnsi"/>
          <w:sz w:val="22"/>
          <w:szCs w:val="22"/>
        </w:rPr>
      </w:pPr>
    </w:p>
    <w:p w14:paraId="012BBB60" w14:textId="77777777" w:rsidR="008A6FEA" w:rsidRDefault="008A6FEA" w:rsidP="008A6FEA">
      <w:pPr>
        <w:jc w:val="both"/>
        <w:rPr>
          <w:rFonts w:asciiTheme="minorHAnsi" w:hAnsiTheme="minorHAnsi" w:cstheme="minorHAnsi"/>
          <w:sz w:val="20"/>
          <w:szCs w:val="20"/>
        </w:rPr>
      </w:pPr>
    </w:p>
    <w:p w14:paraId="50D0EB64" w14:textId="40B0BE3C" w:rsidR="008F5E67" w:rsidRDefault="003C40D8" w:rsidP="00D82CD7">
      <w:pPr>
        <w:pStyle w:val="Prrafodelista"/>
        <w:spacing w:after="160" w:line="259" w:lineRule="auto"/>
        <w:ind w:left="360"/>
        <w:contextualSpacing/>
        <w:jc w:val="both"/>
        <w:rPr>
          <w:rFonts w:asciiTheme="minorHAnsi" w:hAnsiTheme="minorHAnsi" w:cstheme="minorHAnsi"/>
          <w:b/>
          <w:bCs/>
          <w:sz w:val="20"/>
          <w:szCs w:val="20"/>
        </w:rPr>
      </w:pPr>
      <w:r>
        <w:rPr>
          <w:rFonts w:asciiTheme="minorHAnsi" w:hAnsiTheme="minorHAnsi" w:cstheme="minorHAnsi"/>
          <w:b/>
          <w:bCs/>
          <w:sz w:val="20"/>
          <w:szCs w:val="20"/>
        </w:rPr>
        <w:t>ESTABLECIM</w:t>
      </w:r>
      <w:r w:rsidR="000531ED">
        <w:rPr>
          <w:rFonts w:asciiTheme="minorHAnsi" w:hAnsiTheme="minorHAnsi" w:cstheme="minorHAnsi"/>
          <w:b/>
          <w:bCs/>
          <w:sz w:val="20"/>
          <w:szCs w:val="20"/>
        </w:rPr>
        <w:t>I</w:t>
      </w:r>
      <w:r>
        <w:rPr>
          <w:rFonts w:asciiTheme="minorHAnsi" w:hAnsiTheme="minorHAnsi" w:cstheme="minorHAnsi"/>
          <w:b/>
          <w:bCs/>
          <w:sz w:val="20"/>
          <w:szCs w:val="20"/>
        </w:rPr>
        <w:t>ENTOS PR</w:t>
      </w:r>
      <w:r w:rsidR="000531ED">
        <w:rPr>
          <w:rFonts w:asciiTheme="minorHAnsi" w:hAnsiTheme="minorHAnsi" w:cstheme="minorHAnsi"/>
          <w:b/>
          <w:bCs/>
          <w:sz w:val="20"/>
          <w:szCs w:val="20"/>
        </w:rPr>
        <w:t>O</w:t>
      </w:r>
      <w:r>
        <w:rPr>
          <w:rFonts w:asciiTheme="minorHAnsi" w:hAnsiTheme="minorHAnsi" w:cstheme="minorHAnsi"/>
          <w:b/>
          <w:bCs/>
          <w:sz w:val="20"/>
          <w:szCs w:val="20"/>
        </w:rPr>
        <w:t>GRAMADOS POR RED DE SALUD</w:t>
      </w:r>
      <w:r w:rsidR="00945207">
        <w:rPr>
          <w:rFonts w:asciiTheme="minorHAnsi" w:hAnsiTheme="minorHAnsi" w:cstheme="minorHAnsi"/>
          <w:b/>
          <w:bCs/>
          <w:sz w:val="20"/>
          <w:szCs w:val="20"/>
        </w:rPr>
        <w:t xml:space="preserve"> QUE COMUNICAN FECHA DE INICIO </w:t>
      </w:r>
      <w:r>
        <w:rPr>
          <w:rFonts w:asciiTheme="minorHAnsi" w:hAnsiTheme="minorHAnsi" w:cstheme="minorHAnsi"/>
          <w:b/>
          <w:bCs/>
          <w:sz w:val="20"/>
          <w:szCs w:val="20"/>
        </w:rPr>
        <w:t>:</w:t>
      </w:r>
    </w:p>
    <w:tbl>
      <w:tblPr>
        <w:tblStyle w:val="Tablaconcuadrcula"/>
        <w:tblW w:w="4700" w:type="pct"/>
        <w:tblLook w:val="04A0" w:firstRow="1" w:lastRow="0" w:firstColumn="1" w:lastColumn="0" w:noHBand="0" w:noVBand="1"/>
      </w:tblPr>
      <w:tblGrid>
        <w:gridCol w:w="2668"/>
        <w:gridCol w:w="524"/>
        <w:gridCol w:w="521"/>
        <w:gridCol w:w="526"/>
        <w:gridCol w:w="526"/>
        <w:gridCol w:w="757"/>
        <w:gridCol w:w="1584"/>
        <w:gridCol w:w="1145"/>
      </w:tblGrid>
      <w:tr w:rsidR="008A6FEA" w:rsidRPr="008F5E67" w14:paraId="61633F8B" w14:textId="05333174" w:rsidTr="008A6FEA">
        <w:trPr>
          <w:trHeight w:val="442"/>
        </w:trPr>
        <w:tc>
          <w:tcPr>
            <w:tcW w:w="1616" w:type="pct"/>
            <w:vAlign w:val="center"/>
          </w:tcPr>
          <w:p w14:paraId="730B6430" w14:textId="456E5B33" w:rsidR="008A6FEA" w:rsidRPr="008F5E67" w:rsidRDefault="008A6FEA" w:rsidP="008F5E67">
            <w:pPr>
              <w:pStyle w:val="Prrafodelista"/>
              <w:spacing w:after="160" w:line="259" w:lineRule="auto"/>
              <w:ind w:left="0"/>
              <w:contextualSpacing/>
              <w:jc w:val="center"/>
              <w:rPr>
                <w:rFonts w:asciiTheme="minorHAnsi" w:hAnsiTheme="minorHAnsi" w:cstheme="minorHAnsi"/>
                <w:b/>
                <w:bCs/>
                <w:sz w:val="20"/>
                <w:szCs w:val="20"/>
              </w:rPr>
            </w:pPr>
            <w:r w:rsidRPr="008F5E67">
              <w:rPr>
                <w:rFonts w:asciiTheme="minorHAnsi" w:hAnsiTheme="minorHAnsi" w:cstheme="minorHAnsi"/>
                <w:b/>
                <w:bCs/>
                <w:sz w:val="20"/>
                <w:szCs w:val="20"/>
              </w:rPr>
              <w:t>Red</w:t>
            </w:r>
          </w:p>
        </w:tc>
        <w:tc>
          <w:tcPr>
            <w:tcW w:w="317" w:type="pct"/>
            <w:vAlign w:val="center"/>
          </w:tcPr>
          <w:p w14:paraId="170F71C9" w14:textId="21184704" w:rsidR="008A6FEA" w:rsidRPr="008F5E67" w:rsidRDefault="008A6FEA" w:rsidP="008F5E67">
            <w:pPr>
              <w:pStyle w:val="Prrafodelista"/>
              <w:spacing w:after="160" w:line="259" w:lineRule="auto"/>
              <w:ind w:left="0"/>
              <w:contextualSpacing/>
              <w:jc w:val="center"/>
              <w:rPr>
                <w:rFonts w:asciiTheme="minorHAnsi" w:hAnsiTheme="minorHAnsi" w:cstheme="minorHAnsi"/>
                <w:b/>
                <w:bCs/>
                <w:sz w:val="20"/>
                <w:szCs w:val="20"/>
              </w:rPr>
            </w:pPr>
            <w:r w:rsidRPr="008F5E67">
              <w:rPr>
                <w:rFonts w:asciiTheme="minorHAnsi" w:hAnsiTheme="minorHAnsi" w:cstheme="minorHAnsi"/>
                <w:b/>
                <w:bCs/>
                <w:sz w:val="20"/>
                <w:szCs w:val="20"/>
              </w:rPr>
              <w:t>I-1</w:t>
            </w:r>
          </w:p>
        </w:tc>
        <w:tc>
          <w:tcPr>
            <w:tcW w:w="316" w:type="pct"/>
            <w:vAlign w:val="center"/>
          </w:tcPr>
          <w:p w14:paraId="468CF8AC" w14:textId="769E53AB" w:rsidR="008A6FEA" w:rsidRPr="008F5E67" w:rsidRDefault="008A6FEA" w:rsidP="008F5E67">
            <w:pPr>
              <w:pStyle w:val="Prrafodelista"/>
              <w:spacing w:after="160" w:line="259" w:lineRule="auto"/>
              <w:ind w:left="0"/>
              <w:contextualSpacing/>
              <w:jc w:val="center"/>
              <w:rPr>
                <w:rFonts w:asciiTheme="minorHAnsi" w:hAnsiTheme="minorHAnsi" w:cstheme="minorHAnsi"/>
                <w:b/>
                <w:bCs/>
                <w:sz w:val="20"/>
                <w:szCs w:val="20"/>
              </w:rPr>
            </w:pPr>
            <w:r w:rsidRPr="008F5E67">
              <w:rPr>
                <w:rFonts w:asciiTheme="minorHAnsi" w:hAnsiTheme="minorHAnsi" w:cstheme="minorHAnsi"/>
                <w:b/>
                <w:bCs/>
                <w:sz w:val="20"/>
                <w:szCs w:val="20"/>
              </w:rPr>
              <w:t>I-2</w:t>
            </w:r>
          </w:p>
        </w:tc>
        <w:tc>
          <w:tcPr>
            <w:tcW w:w="319" w:type="pct"/>
            <w:vAlign w:val="center"/>
          </w:tcPr>
          <w:p w14:paraId="292CB15B" w14:textId="6949E978" w:rsidR="008A6FEA" w:rsidRPr="008F5E67" w:rsidRDefault="008A6FEA" w:rsidP="008F5E67">
            <w:pPr>
              <w:pStyle w:val="Prrafodelista"/>
              <w:spacing w:after="160" w:line="259" w:lineRule="auto"/>
              <w:ind w:left="0"/>
              <w:contextualSpacing/>
              <w:jc w:val="center"/>
              <w:rPr>
                <w:rFonts w:asciiTheme="minorHAnsi" w:hAnsiTheme="minorHAnsi" w:cstheme="minorHAnsi"/>
                <w:b/>
                <w:bCs/>
                <w:sz w:val="20"/>
                <w:szCs w:val="20"/>
              </w:rPr>
            </w:pPr>
            <w:r w:rsidRPr="008F5E67">
              <w:rPr>
                <w:rFonts w:asciiTheme="minorHAnsi" w:hAnsiTheme="minorHAnsi" w:cstheme="minorHAnsi"/>
                <w:b/>
                <w:bCs/>
                <w:sz w:val="20"/>
                <w:szCs w:val="20"/>
              </w:rPr>
              <w:t>I-3</w:t>
            </w:r>
          </w:p>
        </w:tc>
        <w:tc>
          <w:tcPr>
            <w:tcW w:w="319" w:type="pct"/>
            <w:vAlign w:val="center"/>
          </w:tcPr>
          <w:p w14:paraId="329CC5DA" w14:textId="47F5C792" w:rsidR="008A6FEA" w:rsidRPr="008F5E67" w:rsidRDefault="008A6FEA" w:rsidP="008F5E67">
            <w:pPr>
              <w:pStyle w:val="Prrafodelista"/>
              <w:spacing w:after="160" w:line="259" w:lineRule="auto"/>
              <w:ind w:left="0"/>
              <w:contextualSpacing/>
              <w:jc w:val="center"/>
              <w:rPr>
                <w:rFonts w:asciiTheme="minorHAnsi" w:hAnsiTheme="minorHAnsi" w:cstheme="minorHAnsi"/>
                <w:b/>
                <w:bCs/>
                <w:sz w:val="20"/>
                <w:szCs w:val="20"/>
              </w:rPr>
            </w:pPr>
            <w:r w:rsidRPr="008F5E67">
              <w:rPr>
                <w:rFonts w:asciiTheme="minorHAnsi" w:hAnsiTheme="minorHAnsi" w:cstheme="minorHAnsi"/>
                <w:b/>
                <w:bCs/>
                <w:sz w:val="20"/>
                <w:szCs w:val="20"/>
              </w:rPr>
              <w:t>I-4</w:t>
            </w:r>
          </w:p>
        </w:tc>
        <w:tc>
          <w:tcPr>
            <w:tcW w:w="459" w:type="pct"/>
            <w:vAlign w:val="center"/>
          </w:tcPr>
          <w:p w14:paraId="435F1536" w14:textId="0030925A" w:rsidR="008A6FEA" w:rsidRPr="008F5E67" w:rsidRDefault="008A6FEA" w:rsidP="008F5E67">
            <w:pPr>
              <w:pStyle w:val="Prrafodelista"/>
              <w:spacing w:after="160" w:line="259" w:lineRule="auto"/>
              <w:ind w:left="0"/>
              <w:contextualSpacing/>
              <w:jc w:val="center"/>
              <w:rPr>
                <w:rFonts w:asciiTheme="minorHAnsi" w:hAnsiTheme="minorHAnsi" w:cstheme="minorHAnsi"/>
                <w:b/>
                <w:bCs/>
                <w:sz w:val="20"/>
                <w:szCs w:val="20"/>
              </w:rPr>
            </w:pPr>
            <w:r w:rsidRPr="008F5E67">
              <w:rPr>
                <w:rFonts w:asciiTheme="minorHAnsi" w:hAnsiTheme="minorHAnsi" w:cstheme="minorHAnsi"/>
                <w:b/>
                <w:bCs/>
                <w:sz w:val="20"/>
                <w:szCs w:val="20"/>
              </w:rPr>
              <w:t>TOTAL</w:t>
            </w:r>
          </w:p>
        </w:tc>
        <w:tc>
          <w:tcPr>
            <w:tcW w:w="960" w:type="pct"/>
            <w:vAlign w:val="center"/>
          </w:tcPr>
          <w:p w14:paraId="31BD8A5D" w14:textId="205D754B" w:rsidR="008A6FEA" w:rsidRPr="008F5E67" w:rsidRDefault="008A6FEA" w:rsidP="006C193D">
            <w:pPr>
              <w:pStyle w:val="Prrafodelista"/>
              <w:spacing w:after="160" w:line="259" w:lineRule="auto"/>
              <w:ind w:left="0"/>
              <w:contextualSpacing/>
              <w:jc w:val="center"/>
              <w:rPr>
                <w:rFonts w:asciiTheme="minorHAnsi" w:hAnsiTheme="minorHAnsi" w:cstheme="minorHAnsi"/>
                <w:b/>
                <w:bCs/>
                <w:sz w:val="20"/>
                <w:szCs w:val="20"/>
              </w:rPr>
            </w:pPr>
            <w:r w:rsidRPr="008F5E67">
              <w:rPr>
                <w:rFonts w:asciiTheme="minorHAnsi" w:hAnsiTheme="minorHAnsi" w:cstheme="minorHAnsi"/>
                <w:b/>
                <w:bCs/>
                <w:sz w:val="20"/>
                <w:szCs w:val="20"/>
              </w:rPr>
              <w:t>PROGRAMADOS</w:t>
            </w:r>
          </w:p>
        </w:tc>
        <w:tc>
          <w:tcPr>
            <w:tcW w:w="694" w:type="pct"/>
            <w:vAlign w:val="center"/>
          </w:tcPr>
          <w:p w14:paraId="17FCE29E" w14:textId="7A2C458D" w:rsidR="008A6FEA" w:rsidRPr="008F5E67" w:rsidRDefault="008A6FEA" w:rsidP="006C193D">
            <w:pPr>
              <w:pStyle w:val="Prrafodelista"/>
              <w:spacing w:after="160" w:line="259" w:lineRule="auto"/>
              <w:ind w:left="0"/>
              <w:contextualSpacing/>
              <w:jc w:val="center"/>
              <w:rPr>
                <w:rFonts w:asciiTheme="minorHAnsi" w:hAnsiTheme="minorHAnsi" w:cstheme="minorHAnsi"/>
                <w:b/>
                <w:bCs/>
                <w:sz w:val="20"/>
                <w:szCs w:val="20"/>
              </w:rPr>
            </w:pPr>
            <w:r>
              <w:rPr>
                <w:rFonts w:asciiTheme="minorHAnsi" w:hAnsiTheme="minorHAnsi" w:cstheme="minorHAnsi"/>
                <w:b/>
                <w:bCs/>
                <w:sz w:val="20"/>
                <w:szCs w:val="20"/>
              </w:rPr>
              <w:t>%</w:t>
            </w:r>
          </w:p>
        </w:tc>
      </w:tr>
      <w:tr w:rsidR="008A6FEA" w:rsidRPr="008F5E67" w14:paraId="2E7ECEBD" w14:textId="5B8E9912" w:rsidTr="008A6FEA">
        <w:trPr>
          <w:trHeight w:val="442"/>
        </w:trPr>
        <w:tc>
          <w:tcPr>
            <w:tcW w:w="1616" w:type="pct"/>
            <w:vAlign w:val="center"/>
          </w:tcPr>
          <w:p w14:paraId="3789A9FD" w14:textId="3B9538C4" w:rsidR="008A6FEA" w:rsidRPr="008F5E67" w:rsidRDefault="008A6FEA" w:rsidP="004313AB">
            <w:pPr>
              <w:pStyle w:val="Prrafodelista"/>
              <w:spacing w:line="259" w:lineRule="auto"/>
              <w:ind w:left="0"/>
              <w:contextualSpacing/>
              <w:rPr>
                <w:rFonts w:asciiTheme="minorHAnsi" w:hAnsiTheme="minorHAnsi" w:cstheme="minorHAnsi"/>
                <w:b/>
                <w:bCs/>
                <w:sz w:val="20"/>
                <w:szCs w:val="20"/>
              </w:rPr>
            </w:pPr>
            <w:r w:rsidRPr="008F5E67">
              <w:rPr>
                <w:rFonts w:asciiTheme="minorHAnsi" w:hAnsiTheme="minorHAnsi" w:cstheme="minorHAnsi"/>
                <w:sz w:val="20"/>
                <w:szCs w:val="20"/>
              </w:rPr>
              <w:t>Arequipa Caylloma</w:t>
            </w:r>
          </w:p>
        </w:tc>
        <w:tc>
          <w:tcPr>
            <w:tcW w:w="317" w:type="pct"/>
            <w:vAlign w:val="center"/>
          </w:tcPr>
          <w:p w14:paraId="374B175E" w14:textId="24C51C38" w:rsidR="008A6FEA" w:rsidRPr="008F5E67" w:rsidRDefault="008A6FEA" w:rsidP="004313AB">
            <w:pPr>
              <w:pStyle w:val="Prrafodelista"/>
              <w:spacing w:line="259" w:lineRule="auto"/>
              <w:ind w:left="0"/>
              <w:contextualSpacing/>
              <w:jc w:val="center"/>
              <w:rPr>
                <w:rFonts w:asciiTheme="minorHAnsi" w:hAnsiTheme="minorHAnsi" w:cstheme="minorHAnsi"/>
                <w:sz w:val="20"/>
                <w:szCs w:val="20"/>
              </w:rPr>
            </w:pPr>
            <w:r>
              <w:rPr>
                <w:rFonts w:asciiTheme="minorHAnsi" w:hAnsiTheme="minorHAnsi" w:cstheme="minorHAnsi"/>
                <w:sz w:val="20"/>
                <w:szCs w:val="20"/>
              </w:rPr>
              <w:t>17</w:t>
            </w:r>
          </w:p>
        </w:tc>
        <w:tc>
          <w:tcPr>
            <w:tcW w:w="316" w:type="pct"/>
            <w:vAlign w:val="center"/>
          </w:tcPr>
          <w:p w14:paraId="56CC3D6D" w14:textId="5C389AC0" w:rsidR="008A6FEA" w:rsidRPr="008F5E67" w:rsidRDefault="008A6FEA" w:rsidP="004313AB">
            <w:pPr>
              <w:pStyle w:val="Prrafodelista"/>
              <w:spacing w:line="259" w:lineRule="auto"/>
              <w:ind w:left="0"/>
              <w:contextualSpacing/>
              <w:jc w:val="center"/>
              <w:rPr>
                <w:rFonts w:asciiTheme="minorHAnsi" w:hAnsiTheme="minorHAnsi" w:cstheme="minorHAnsi"/>
                <w:sz w:val="20"/>
                <w:szCs w:val="20"/>
              </w:rPr>
            </w:pPr>
            <w:r>
              <w:rPr>
                <w:rFonts w:asciiTheme="minorHAnsi" w:hAnsiTheme="minorHAnsi" w:cstheme="minorHAnsi"/>
                <w:sz w:val="20"/>
                <w:szCs w:val="20"/>
              </w:rPr>
              <w:t>69</w:t>
            </w:r>
          </w:p>
        </w:tc>
        <w:tc>
          <w:tcPr>
            <w:tcW w:w="319" w:type="pct"/>
            <w:vAlign w:val="center"/>
          </w:tcPr>
          <w:p w14:paraId="745D54FD" w14:textId="43C7A86F" w:rsidR="008A6FEA" w:rsidRPr="008F5E67" w:rsidRDefault="008A6FEA" w:rsidP="004313AB">
            <w:pPr>
              <w:pStyle w:val="Prrafodelista"/>
              <w:spacing w:line="259" w:lineRule="auto"/>
              <w:ind w:left="0"/>
              <w:contextualSpacing/>
              <w:jc w:val="center"/>
              <w:rPr>
                <w:rFonts w:asciiTheme="minorHAnsi" w:hAnsiTheme="minorHAnsi" w:cstheme="minorHAnsi"/>
                <w:sz w:val="20"/>
                <w:szCs w:val="20"/>
              </w:rPr>
            </w:pPr>
            <w:r>
              <w:rPr>
                <w:rFonts w:asciiTheme="minorHAnsi" w:hAnsiTheme="minorHAnsi" w:cstheme="minorHAnsi"/>
                <w:sz w:val="20"/>
                <w:szCs w:val="20"/>
              </w:rPr>
              <w:t>46</w:t>
            </w:r>
          </w:p>
        </w:tc>
        <w:tc>
          <w:tcPr>
            <w:tcW w:w="319" w:type="pct"/>
            <w:vAlign w:val="center"/>
          </w:tcPr>
          <w:p w14:paraId="3B92584F" w14:textId="0C494F08" w:rsidR="008A6FEA" w:rsidRPr="008F5E67" w:rsidRDefault="008A6FEA" w:rsidP="004313AB">
            <w:pPr>
              <w:pStyle w:val="Prrafodelista"/>
              <w:spacing w:line="259" w:lineRule="auto"/>
              <w:ind w:left="0"/>
              <w:contextualSpacing/>
              <w:jc w:val="center"/>
              <w:rPr>
                <w:rFonts w:asciiTheme="minorHAnsi" w:hAnsiTheme="minorHAnsi" w:cstheme="minorHAnsi"/>
                <w:sz w:val="20"/>
                <w:szCs w:val="20"/>
              </w:rPr>
            </w:pPr>
            <w:r>
              <w:rPr>
                <w:rFonts w:asciiTheme="minorHAnsi" w:hAnsiTheme="minorHAnsi" w:cstheme="minorHAnsi"/>
                <w:sz w:val="20"/>
                <w:szCs w:val="20"/>
              </w:rPr>
              <w:t>7</w:t>
            </w:r>
          </w:p>
        </w:tc>
        <w:tc>
          <w:tcPr>
            <w:tcW w:w="459" w:type="pct"/>
            <w:vAlign w:val="center"/>
          </w:tcPr>
          <w:p w14:paraId="7852A5D6" w14:textId="1CFCF461" w:rsidR="008A6FEA" w:rsidRPr="008F5E67" w:rsidRDefault="008A6FEA" w:rsidP="004313AB">
            <w:pPr>
              <w:pStyle w:val="Prrafodelista"/>
              <w:spacing w:line="259" w:lineRule="auto"/>
              <w:ind w:left="0"/>
              <w:contextualSpacing/>
              <w:jc w:val="center"/>
              <w:rPr>
                <w:rFonts w:asciiTheme="minorHAnsi" w:hAnsiTheme="minorHAnsi" w:cstheme="minorHAnsi"/>
                <w:sz w:val="20"/>
                <w:szCs w:val="20"/>
              </w:rPr>
            </w:pPr>
            <w:r>
              <w:rPr>
                <w:rFonts w:asciiTheme="minorHAnsi" w:hAnsiTheme="minorHAnsi" w:cstheme="minorHAnsi"/>
                <w:sz w:val="20"/>
                <w:szCs w:val="20"/>
              </w:rPr>
              <w:t>139</w:t>
            </w:r>
          </w:p>
        </w:tc>
        <w:tc>
          <w:tcPr>
            <w:tcW w:w="960" w:type="pct"/>
            <w:vAlign w:val="center"/>
          </w:tcPr>
          <w:p w14:paraId="15B10C77" w14:textId="04AA5E8C" w:rsidR="008A6FEA" w:rsidRPr="008F5E67" w:rsidRDefault="008A6FEA" w:rsidP="004313AB">
            <w:pPr>
              <w:pStyle w:val="Prrafodelista"/>
              <w:spacing w:line="259" w:lineRule="auto"/>
              <w:ind w:left="0"/>
              <w:contextualSpacing/>
              <w:jc w:val="center"/>
              <w:rPr>
                <w:rFonts w:asciiTheme="minorHAnsi" w:hAnsiTheme="minorHAnsi" w:cstheme="minorHAnsi"/>
                <w:b/>
                <w:bCs/>
                <w:sz w:val="20"/>
                <w:szCs w:val="20"/>
              </w:rPr>
            </w:pPr>
            <w:r>
              <w:rPr>
                <w:rFonts w:asciiTheme="minorHAnsi" w:hAnsiTheme="minorHAnsi" w:cstheme="minorHAnsi"/>
                <w:b/>
                <w:bCs/>
                <w:sz w:val="20"/>
                <w:szCs w:val="20"/>
              </w:rPr>
              <w:t>139</w:t>
            </w:r>
          </w:p>
        </w:tc>
        <w:tc>
          <w:tcPr>
            <w:tcW w:w="694" w:type="pct"/>
            <w:vAlign w:val="center"/>
          </w:tcPr>
          <w:p w14:paraId="089320EF" w14:textId="6F05AF0A" w:rsidR="008A6FEA" w:rsidRDefault="008A6FEA" w:rsidP="004313AB">
            <w:pPr>
              <w:pStyle w:val="Prrafodelista"/>
              <w:spacing w:line="259" w:lineRule="auto"/>
              <w:ind w:left="0"/>
              <w:contextualSpacing/>
              <w:jc w:val="center"/>
              <w:rPr>
                <w:rFonts w:asciiTheme="minorHAnsi" w:hAnsiTheme="minorHAnsi" w:cstheme="minorHAnsi"/>
                <w:b/>
                <w:bCs/>
                <w:sz w:val="20"/>
                <w:szCs w:val="20"/>
              </w:rPr>
            </w:pPr>
            <w:r>
              <w:rPr>
                <w:rFonts w:asciiTheme="minorHAnsi" w:hAnsiTheme="minorHAnsi" w:cstheme="minorHAnsi"/>
                <w:b/>
                <w:bCs/>
                <w:sz w:val="20"/>
                <w:szCs w:val="20"/>
              </w:rPr>
              <w:t>100%</w:t>
            </w:r>
          </w:p>
        </w:tc>
      </w:tr>
    </w:tbl>
    <w:p w14:paraId="1FE83CDA" w14:textId="77777777" w:rsidR="008F5E67" w:rsidRDefault="008F5E67" w:rsidP="00D82CD7">
      <w:pPr>
        <w:pStyle w:val="Prrafodelista"/>
        <w:spacing w:after="160" w:line="259" w:lineRule="auto"/>
        <w:ind w:left="360"/>
        <w:contextualSpacing/>
        <w:jc w:val="both"/>
        <w:rPr>
          <w:rFonts w:asciiTheme="minorHAnsi" w:hAnsiTheme="minorHAnsi" w:cstheme="minorHAnsi"/>
          <w:b/>
          <w:bCs/>
          <w:sz w:val="20"/>
          <w:szCs w:val="20"/>
        </w:rPr>
      </w:pPr>
    </w:p>
    <w:p w14:paraId="64A9CBD1" w14:textId="77777777" w:rsidR="008A6FEA" w:rsidRDefault="000A757D" w:rsidP="000531ED">
      <w:pPr>
        <w:pStyle w:val="Prrafodelista"/>
        <w:numPr>
          <w:ilvl w:val="0"/>
          <w:numId w:val="10"/>
        </w:numPr>
        <w:spacing w:after="160" w:line="259" w:lineRule="auto"/>
        <w:contextualSpacing/>
        <w:jc w:val="both"/>
        <w:rPr>
          <w:rFonts w:asciiTheme="minorHAnsi" w:hAnsiTheme="minorHAnsi" w:cstheme="minorHAnsi"/>
          <w:b/>
          <w:bCs/>
          <w:sz w:val="20"/>
          <w:szCs w:val="20"/>
        </w:rPr>
      </w:pPr>
      <w:r w:rsidRPr="000A757D">
        <w:rPr>
          <w:rFonts w:asciiTheme="minorHAnsi" w:hAnsiTheme="minorHAnsi" w:cstheme="minorHAnsi"/>
          <w:b/>
          <w:bCs/>
          <w:sz w:val="20"/>
          <w:szCs w:val="20"/>
        </w:rPr>
        <w:t>ANALISIS</w:t>
      </w:r>
      <w:r w:rsidR="00BF04DF">
        <w:rPr>
          <w:rFonts w:asciiTheme="minorHAnsi" w:hAnsiTheme="minorHAnsi" w:cstheme="minorHAnsi"/>
          <w:b/>
          <w:bCs/>
          <w:sz w:val="20"/>
          <w:szCs w:val="20"/>
        </w:rPr>
        <w:t>:</w:t>
      </w:r>
    </w:p>
    <w:p w14:paraId="7A83A7C9" w14:textId="434FE8B1" w:rsidR="008A6FEA" w:rsidRDefault="008A6FEA" w:rsidP="008A6FEA">
      <w:pPr>
        <w:pStyle w:val="Prrafodelista"/>
        <w:ind w:left="360"/>
        <w:jc w:val="both"/>
        <w:rPr>
          <w:rFonts w:asciiTheme="minorHAnsi" w:hAnsiTheme="minorHAnsi" w:cstheme="minorHAnsi"/>
          <w:sz w:val="22"/>
          <w:szCs w:val="22"/>
        </w:rPr>
      </w:pPr>
      <w:r w:rsidRPr="008A6FEA">
        <w:rPr>
          <w:rFonts w:asciiTheme="minorHAnsi" w:hAnsiTheme="minorHAnsi" w:cstheme="minorHAnsi"/>
          <w:sz w:val="22"/>
          <w:szCs w:val="22"/>
        </w:rPr>
        <w:t xml:space="preserve">La Autoevaluación es la primera fase del Proceso de Acreditación de Establecimientos de Salud (PAES), que consiste en la evaluación periódica basada en la comparación del desempeño del prestador de salud con una serie de estándares óptimos y factibles de alcanzar, formulados y conocidos por los actores de la atención de la salud. En la Autoevaluación los EESS que </w:t>
      </w:r>
      <w:r w:rsidR="00B34009">
        <w:rPr>
          <w:rFonts w:asciiTheme="minorHAnsi" w:hAnsiTheme="minorHAnsi" w:cstheme="minorHAnsi"/>
          <w:sz w:val="22"/>
          <w:szCs w:val="22"/>
        </w:rPr>
        <w:t xml:space="preserve">COMUNICAN LA FECHA DE INICIO DEL PROCESO DE </w:t>
      </w:r>
      <w:r w:rsidR="00945207">
        <w:rPr>
          <w:rFonts w:asciiTheme="minorHAnsi" w:hAnsiTheme="minorHAnsi" w:cstheme="minorHAnsi"/>
          <w:sz w:val="22"/>
          <w:szCs w:val="22"/>
        </w:rPr>
        <w:t>AUTOEVALUACION PARA</w:t>
      </w:r>
      <w:r w:rsidR="00B34009">
        <w:rPr>
          <w:rFonts w:asciiTheme="minorHAnsi" w:hAnsiTheme="minorHAnsi" w:cstheme="minorHAnsi"/>
          <w:sz w:val="22"/>
          <w:szCs w:val="22"/>
        </w:rPr>
        <w:t xml:space="preserve"> EL AÑO 2025 FORMALMENTE ES AL 100% DE LAS IPRES DEL PRIMER NIVEL</w:t>
      </w:r>
      <w:r w:rsidRPr="008A6FEA">
        <w:rPr>
          <w:rFonts w:asciiTheme="minorHAnsi" w:hAnsiTheme="minorHAnsi" w:cstheme="minorHAnsi"/>
          <w:sz w:val="22"/>
          <w:szCs w:val="22"/>
        </w:rPr>
        <w:t>.</w:t>
      </w:r>
    </w:p>
    <w:p w14:paraId="03BB9828" w14:textId="77777777" w:rsidR="008A6FEA" w:rsidRPr="008A6FEA" w:rsidRDefault="008A6FEA" w:rsidP="008A6FEA">
      <w:pPr>
        <w:pStyle w:val="Prrafodelista"/>
        <w:ind w:left="360"/>
        <w:jc w:val="both"/>
        <w:rPr>
          <w:rFonts w:asciiTheme="minorHAnsi" w:hAnsiTheme="minorHAnsi" w:cstheme="minorHAnsi"/>
          <w:sz w:val="22"/>
          <w:szCs w:val="22"/>
        </w:rPr>
      </w:pPr>
    </w:p>
    <w:p w14:paraId="7CC24CA0" w14:textId="351EDEA3" w:rsidR="000A757D" w:rsidRPr="008A6FEA" w:rsidRDefault="008A6FEA" w:rsidP="008A6FEA">
      <w:pPr>
        <w:pStyle w:val="Prrafodelista"/>
        <w:spacing w:after="160" w:line="259" w:lineRule="auto"/>
        <w:ind w:left="360"/>
        <w:contextualSpacing/>
        <w:jc w:val="both"/>
        <w:rPr>
          <w:rFonts w:asciiTheme="minorHAnsi" w:hAnsiTheme="minorHAnsi" w:cstheme="minorHAnsi"/>
          <w:b/>
          <w:bCs/>
          <w:sz w:val="20"/>
          <w:szCs w:val="20"/>
          <w:u w:val="single"/>
        </w:rPr>
      </w:pPr>
      <w:r w:rsidRPr="008A6FEA">
        <w:rPr>
          <w:rFonts w:asciiTheme="minorHAnsi" w:hAnsiTheme="minorHAnsi" w:cstheme="minorHAnsi"/>
          <w:b/>
          <w:bCs/>
          <w:sz w:val="20"/>
          <w:szCs w:val="20"/>
          <w:u w:val="single"/>
        </w:rPr>
        <w:t xml:space="preserve"> LA RED DE SALUD ADJUNTAN EVIDENCIAS SOLICITADAS EN EL CRITERIO</w:t>
      </w:r>
      <w:r w:rsidR="001251B0">
        <w:rPr>
          <w:rFonts w:asciiTheme="minorHAnsi" w:hAnsiTheme="minorHAnsi" w:cstheme="minorHAnsi"/>
          <w:b/>
          <w:bCs/>
          <w:sz w:val="20"/>
          <w:szCs w:val="20"/>
          <w:u w:val="single"/>
        </w:rPr>
        <w:t xml:space="preserve"> 2</w:t>
      </w:r>
    </w:p>
    <w:p w14:paraId="3B45419A" w14:textId="384C8133" w:rsidR="00BF04DF" w:rsidRDefault="001251B0" w:rsidP="00BF04DF">
      <w:pPr>
        <w:rPr>
          <w:rFonts w:asciiTheme="minorHAnsi" w:hAnsiTheme="minorHAnsi" w:cstheme="minorHAnsi"/>
          <w:b/>
          <w:bCs/>
          <w:sz w:val="20"/>
          <w:szCs w:val="20"/>
        </w:rPr>
      </w:pPr>
      <w:r>
        <w:rPr>
          <w:rFonts w:asciiTheme="minorHAnsi" w:hAnsiTheme="minorHAnsi" w:cstheme="minorHAnsi"/>
          <w:b/>
          <w:bCs/>
          <w:sz w:val="20"/>
          <w:szCs w:val="20"/>
        </w:rPr>
        <w:t>Establecimientos de Salud que Programan Fechas de inicio para la</w:t>
      </w:r>
      <w:r w:rsidR="008A6FEA">
        <w:rPr>
          <w:rFonts w:asciiTheme="minorHAnsi" w:hAnsiTheme="minorHAnsi" w:cstheme="minorHAnsi"/>
          <w:b/>
          <w:bCs/>
          <w:sz w:val="20"/>
          <w:szCs w:val="20"/>
        </w:rPr>
        <w:t xml:space="preserve"> </w:t>
      </w:r>
      <w:r w:rsidR="008A6FEA" w:rsidRPr="008A6FEA">
        <w:rPr>
          <w:rFonts w:asciiTheme="minorHAnsi" w:hAnsiTheme="minorHAnsi" w:cstheme="minorHAnsi"/>
          <w:b/>
          <w:bCs/>
          <w:sz w:val="20"/>
          <w:szCs w:val="20"/>
        </w:rPr>
        <w:t>Acreditación</w:t>
      </w:r>
      <w:r w:rsidR="008A6FEA">
        <w:rPr>
          <w:rFonts w:asciiTheme="minorHAnsi" w:hAnsiTheme="minorHAnsi" w:cstheme="minorHAnsi"/>
          <w:b/>
          <w:bCs/>
          <w:sz w:val="20"/>
          <w:szCs w:val="20"/>
        </w:rPr>
        <w:t xml:space="preserve"> Autoevaluación.</w:t>
      </w:r>
    </w:p>
    <w:p w14:paraId="2CBACFF8" w14:textId="185067E1" w:rsidR="008A6FEA" w:rsidRDefault="008A6FEA" w:rsidP="00BF04DF">
      <w:pPr>
        <w:rPr>
          <w:rFonts w:asciiTheme="minorHAnsi" w:hAnsiTheme="minorHAnsi" w:cstheme="minorHAnsi"/>
          <w:b/>
          <w:bCs/>
          <w:sz w:val="20"/>
          <w:szCs w:val="20"/>
        </w:rPr>
      </w:pPr>
      <w:r>
        <w:rPr>
          <w:rFonts w:asciiTheme="minorHAnsi" w:hAnsiTheme="minorHAnsi" w:cstheme="minorHAnsi"/>
          <w:b/>
          <w:bCs/>
          <w:sz w:val="20"/>
          <w:szCs w:val="20"/>
        </w:rPr>
        <w:t xml:space="preserve"> </w:t>
      </w:r>
    </w:p>
    <w:p w14:paraId="1EEB9D4F" w14:textId="77777777" w:rsidR="00E46E38" w:rsidRPr="000A757D" w:rsidRDefault="00E46E38" w:rsidP="00BF04DF">
      <w:pPr>
        <w:rPr>
          <w:rFonts w:asciiTheme="minorHAnsi" w:hAnsiTheme="minorHAnsi" w:cstheme="minorHAnsi"/>
          <w:b/>
          <w:bCs/>
          <w:sz w:val="20"/>
          <w:szCs w:val="20"/>
        </w:rPr>
      </w:pPr>
    </w:p>
    <w:tbl>
      <w:tblPr>
        <w:tblStyle w:val="Tablaconcuadrcula"/>
        <w:tblW w:w="5134" w:type="pct"/>
        <w:tblLook w:val="04A0" w:firstRow="1" w:lastRow="0" w:firstColumn="1" w:lastColumn="0" w:noHBand="0" w:noVBand="1"/>
      </w:tblPr>
      <w:tblGrid>
        <w:gridCol w:w="2830"/>
        <w:gridCol w:w="2639"/>
        <w:gridCol w:w="3544"/>
      </w:tblGrid>
      <w:tr w:rsidR="00C173E3" w:rsidRPr="000A757D" w14:paraId="18E29617" w14:textId="55F6FDAA" w:rsidTr="00C173E3">
        <w:tc>
          <w:tcPr>
            <w:tcW w:w="1570" w:type="pct"/>
          </w:tcPr>
          <w:p w14:paraId="6AF28264" w14:textId="755F8F7E" w:rsidR="00C173E3" w:rsidRPr="000A757D" w:rsidRDefault="00C173E3" w:rsidP="00DE5A02">
            <w:pPr>
              <w:jc w:val="center"/>
              <w:rPr>
                <w:rFonts w:asciiTheme="minorHAnsi" w:hAnsiTheme="minorHAnsi" w:cstheme="minorHAnsi"/>
                <w:b/>
                <w:bCs/>
                <w:sz w:val="20"/>
                <w:szCs w:val="20"/>
              </w:rPr>
            </w:pPr>
            <w:r>
              <w:rPr>
                <w:rFonts w:asciiTheme="minorHAnsi" w:hAnsiTheme="minorHAnsi" w:cstheme="minorHAnsi"/>
                <w:b/>
                <w:bCs/>
                <w:sz w:val="20"/>
                <w:szCs w:val="20"/>
              </w:rPr>
              <w:lastRenderedPageBreak/>
              <w:t>Red de Salud</w:t>
            </w:r>
          </w:p>
        </w:tc>
        <w:tc>
          <w:tcPr>
            <w:tcW w:w="1464" w:type="pct"/>
          </w:tcPr>
          <w:p w14:paraId="7481212C" w14:textId="652062FC" w:rsidR="00C173E3" w:rsidRPr="000A757D" w:rsidRDefault="00C173E3" w:rsidP="00DE5A02">
            <w:pPr>
              <w:jc w:val="center"/>
              <w:rPr>
                <w:rFonts w:asciiTheme="minorHAnsi" w:hAnsiTheme="minorHAnsi" w:cstheme="minorHAnsi"/>
                <w:b/>
                <w:bCs/>
                <w:sz w:val="20"/>
                <w:szCs w:val="20"/>
              </w:rPr>
            </w:pPr>
            <w:r>
              <w:rPr>
                <w:rFonts w:asciiTheme="minorHAnsi" w:hAnsiTheme="minorHAnsi" w:cstheme="minorHAnsi"/>
                <w:b/>
                <w:bCs/>
                <w:sz w:val="20"/>
                <w:szCs w:val="20"/>
              </w:rPr>
              <w:t>Numero</w:t>
            </w:r>
          </w:p>
        </w:tc>
        <w:tc>
          <w:tcPr>
            <w:tcW w:w="1966" w:type="pct"/>
          </w:tcPr>
          <w:p w14:paraId="7F6E4044" w14:textId="459B8362" w:rsidR="00C173E3" w:rsidRDefault="00C173E3" w:rsidP="00DE5A02">
            <w:pPr>
              <w:jc w:val="center"/>
              <w:rPr>
                <w:rFonts w:asciiTheme="minorHAnsi" w:hAnsiTheme="minorHAnsi" w:cstheme="minorHAnsi"/>
                <w:b/>
                <w:bCs/>
                <w:sz w:val="20"/>
                <w:szCs w:val="20"/>
              </w:rPr>
            </w:pPr>
            <w:r>
              <w:rPr>
                <w:rFonts w:asciiTheme="minorHAnsi" w:hAnsiTheme="minorHAnsi" w:cstheme="minorHAnsi"/>
                <w:b/>
                <w:bCs/>
                <w:sz w:val="20"/>
                <w:szCs w:val="20"/>
              </w:rPr>
              <w:t>Aprobados</w:t>
            </w:r>
          </w:p>
        </w:tc>
      </w:tr>
      <w:tr w:rsidR="00C173E3" w:rsidRPr="000A757D" w14:paraId="2391D1DD" w14:textId="43A464EB" w:rsidTr="00C173E3">
        <w:tc>
          <w:tcPr>
            <w:tcW w:w="1570" w:type="pct"/>
          </w:tcPr>
          <w:p w14:paraId="47A4A2A2" w14:textId="72DD6D77" w:rsidR="00C173E3" w:rsidRPr="000A757D" w:rsidRDefault="00C173E3" w:rsidP="00A93DE7">
            <w:pPr>
              <w:rPr>
                <w:rFonts w:asciiTheme="minorHAnsi" w:hAnsiTheme="minorHAnsi" w:cstheme="minorHAnsi"/>
                <w:sz w:val="20"/>
                <w:szCs w:val="20"/>
              </w:rPr>
            </w:pPr>
            <w:r>
              <w:rPr>
                <w:rFonts w:asciiTheme="minorHAnsi" w:hAnsiTheme="minorHAnsi" w:cstheme="minorHAnsi"/>
                <w:sz w:val="20"/>
                <w:szCs w:val="20"/>
              </w:rPr>
              <w:t>Arequipa Caylloma</w:t>
            </w:r>
          </w:p>
        </w:tc>
        <w:tc>
          <w:tcPr>
            <w:tcW w:w="1464" w:type="pct"/>
          </w:tcPr>
          <w:p w14:paraId="11FFF620" w14:textId="0DA731BD" w:rsidR="00C173E3" w:rsidRPr="000A757D" w:rsidRDefault="00D23A5D" w:rsidP="00C173E3">
            <w:pPr>
              <w:jc w:val="center"/>
              <w:rPr>
                <w:rFonts w:asciiTheme="minorHAnsi" w:hAnsiTheme="minorHAnsi" w:cstheme="minorHAnsi"/>
                <w:sz w:val="20"/>
                <w:szCs w:val="20"/>
              </w:rPr>
            </w:pPr>
            <w:r>
              <w:rPr>
                <w:rFonts w:asciiTheme="minorHAnsi" w:hAnsiTheme="minorHAnsi" w:cstheme="minorHAnsi"/>
                <w:sz w:val="20"/>
                <w:szCs w:val="20"/>
              </w:rPr>
              <w:t>139</w:t>
            </w:r>
          </w:p>
        </w:tc>
        <w:tc>
          <w:tcPr>
            <w:tcW w:w="1966" w:type="pct"/>
          </w:tcPr>
          <w:p w14:paraId="14C05AB9" w14:textId="44EA97B4" w:rsidR="00C173E3" w:rsidRPr="000A757D" w:rsidRDefault="0092421B" w:rsidP="00C173E3">
            <w:pPr>
              <w:jc w:val="center"/>
              <w:rPr>
                <w:rFonts w:asciiTheme="minorHAnsi" w:hAnsiTheme="minorHAnsi" w:cstheme="minorHAnsi"/>
                <w:sz w:val="20"/>
                <w:szCs w:val="20"/>
              </w:rPr>
            </w:pPr>
            <w:r>
              <w:rPr>
                <w:rFonts w:asciiTheme="minorHAnsi" w:hAnsiTheme="minorHAnsi" w:cstheme="minorHAnsi"/>
                <w:sz w:val="20"/>
                <w:szCs w:val="20"/>
              </w:rPr>
              <w:t>SI</w:t>
            </w:r>
          </w:p>
        </w:tc>
      </w:tr>
    </w:tbl>
    <w:p w14:paraId="0223EC6D" w14:textId="77777777" w:rsidR="00BF04DF" w:rsidRDefault="00BF04DF" w:rsidP="000A757D">
      <w:pPr>
        <w:pStyle w:val="Prrafodelista"/>
        <w:rPr>
          <w:rFonts w:asciiTheme="minorHAnsi" w:hAnsiTheme="minorHAnsi" w:cstheme="minorHAnsi"/>
          <w:sz w:val="20"/>
          <w:szCs w:val="20"/>
        </w:rPr>
      </w:pPr>
    </w:p>
    <w:p w14:paraId="598BA3C1" w14:textId="4C008F3F" w:rsidR="00BF04DF" w:rsidRPr="000A757D" w:rsidRDefault="001251B0" w:rsidP="00BF04DF">
      <w:pPr>
        <w:rPr>
          <w:rFonts w:asciiTheme="minorHAnsi" w:hAnsiTheme="minorHAnsi" w:cstheme="minorHAnsi"/>
          <w:b/>
          <w:bCs/>
          <w:sz w:val="20"/>
          <w:szCs w:val="20"/>
        </w:rPr>
      </w:pPr>
      <w:r>
        <w:rPr>
          <w:rFonts w:asciiTheme="minorHAnsi" w:hAnsiTheme="minorHAnsi" w:cstheme="minorHAnsi"/>
          <w:b/>
          <w:bCs/>
          <w:sz w:val="20"/>
          <w:szCs w:val="20"/>
        </w:rPr>
        <w:t>COMUNICAN FECHA</w:t>
      </w:r>
      <w:r w:rsidR="00945207">
        <w:rPr>
          <w:rFonts w:asciiTheme="minorHAnsi" w:hAnsiTheme="minorHAnsi" w:cstheme="minorHAnsi"/>
          <w:b/>
          <w:bCs/>
          <w:sz w:val="20"/>
          <w:szCs w:val="20"/>
        </w:rPr>
        <w:t xml:space="preserve"> DE INICIO DEL PROCESO DE </w:t>
      </w:r>
      <w:r>
        <w:rPr>
          <w:rFonts w:asciiTheme="minorHAnsi" w:hAnsiTheme="minorHAnsi" w:cstheme="minorHAnsi"/>
          <w:b/>
          <w:bCs/>
          <w:sz w:val="20"/>
          <w:szCs w:val="20"/>
        </w:rPr>
        <w:t>AUTOEVALUACION:</w:t>
      </w:r>
    </w:p>
    <w:tbl>
      <w:tblPr>
        <w:tblStyle w:val="Tablaconcuadrcula"/>
        <w:tblW w:w="5152" w:type="pct"/>
        <w:tblLook w:val="04A0" w:firstRow="1" w:lastRow="0" w:firstColumn="1" w:lastColumn="0" w:noHBand="0" w:noVBand="1"/>
      </w:tblPr>
      <w:tblGrid>
        <w:gridCol w:w="2830"/>
        <w:gridCol w:w="2695"/>
        <w:gridCol w:w="3520"/>
      </w:tblGrid>
      <w:tr w:rsidR="00C173E3" w:rsidRPr="000A757D" w14:paraId="1F36B768" w14:textId="249E67AB" w:rsidTr="00D23A5D">
        <w:trPr>
          <w:trHeight w:val="252"/>
        </w:trPr>
        <w:tc>
          <w:tcPr>
            <w:tcW w:w="1564" w:type="pct"/>
          </w:tcPr>
          <w:p w14:paraId="5D161BD2" w14:textId="5DBF65B5" w:rsidR="00C173E3" w:rsidRPr="000A757D" w:rsidRDefault="00C173E3" w:rsidP="00DE5A02">
            <w:pPr>
              <w:jc w:val="center"/>
              <w:rPr>
                <w:rFonts w:asciiTheme="minorHAnsi" w:hAnsiTheme="minorHAnsi" w:cstheme="minorHAnsi"/>
                <w:b/>
                <w:bCs/>
                <w:sz w:val="20"/>
                <w:szCs w:val="20"/>
              </w:rPr>
            </w:pPr>
            <w:r>
              <w:rPr>
                <w:rFonts w:asciiTheme="minorHAnsi" w:hAnsiTheme="minorHAnsi" w:cstheme="minorHAnsi"/>
                <w:b/>
                <w:bCs/>
                <w:sz w:val="20"/>
                <w:szCs w:val="20"/>
              </w:rPr>
              <w:t>Red de Salud</w:t>
            </w:r>
          </w:p>
        </w:tc>
        <w:tc>
          <w:tcPr>
            <w:tcW w:w="1490" w:type="pct"/>
          </w:tcPr>
          <w:p w14:paraId="34363908" w14:textId="3C0C0D58" w:rsidR="00C173E3" w:rsidRPr="000A757D" w:rsidRDefault="00C173E3" w:rsidP="00DE5A02">
            <w:pPr>
              <w:jc w:val="center"/>
              <w:rPr>
                <w:rFonts w:asciiTheme="minorHAnsi" w:hAnsiTheme="minorHAnsi" w:cstheme="minorHAnsi"/>
                <w:b/>
                <w:bCs/>
                <w:sz w:val="20"/>
                <w:szCs w:val="20"/>
              </w:rPr>
            </w:pPr>
            <w:r>
              <w:rPr>
                <w:rFonts w:asciiTheme="minorHAnsi" w:hAnsiTheme="minorHAnsi" w:cstheme="minorHAnsi"/>
                <w:b/>
                <w:bCs/>
                <w:sz w:val="20"/>
                <w:szCs w:val="20"/>
              </w:rPr>
              <w:t>Numero</w:t>
            </w:r>
          </w:p>
        </w:tc>
        <w:tc>
          <w:tcPr>
            <w:tcW w:w="1946" w:type="pct"/>
          </w:tcPr>
          <w:p w14:paraId="6BFBCBEF" w14:textId="71076AB9" w:rsidR="00C173E3" w:rsidRPr="000A757D" w:rsidRDefault="008A6FEA" w:rsidP="00DE5A02">
            <w:pPr>
              <w:jc w:val="center"/>
              <w:rPr>
                <w:rFonts w:asciiTheme="minorHAnsi" w:hAnsiTheme="minorHAnsi" w:cstheme="minorHAnsi"/>
                <w:b/>
                <w:bCs/>
                <w:sz w:val="20"/>
                <w:szCs w:val="20"/>
              </w:rPr>
            </w:pPr>
            <w:r>
              <w:rPr>
                <w:rFonts w:asciiTheme="minorHAnsi" w:hAnsiTheme="minorHAnsi" w:cstheme="minorHAnsi"/>
                <w:b/>
                <w:bCs/>
                <w:sz w:val="20"/>
                <w:szCs w:val="20"/>
              </w:rPr>
              <w:t>Aprobados</w:t>
            </w:r>
          </w:p>
        </w:tc>
      </w:tr>
      <w:tr w:rsidR="00C173E3" w:rsidRPr="000A757D" w14:paraId="16E6005A" w14:textId="35CB6E3C" w:rsidTr="00D23A5D">
        <w:trPr>
          <w:trHeight w:val="199"/>
        </w:trPr>
        <w:tc>
          <w:tcPr>
            <w:tcW w:w="1564" w:type="pct"/>
          </w:tcPr>
          <w:p w14:paraId="1126DFE9" w14:textId="2E50BF1B" w:rsidR="00C173E3" w:rsidRPr="000A757D" w:rsidRDefault="00C173E3" w:rsidP="00A93DE7">
            <w:pPr>
              <w:rPr>
                <w:rFonts w:asciiTheme="minorHAnsi" w:hAnsiTheme="minorHAnsi" w:cstheme="minorHAnsi"/>
                <w:sz w:val="20"/>
                <w:szCs w:val="20"/>
              </w:rPr>
            </w:pPr>
            <w:r>
              <w:rPr>
                <w:rFonts w:asciiTheme="minorHAnsi" w:hAnsiTheme="minorHAnsi" w:cstheme="minorHAnsi"/>
                <w:sz w:val="20"/>
                <w:szCs w:val="20"/>
              </w:rPr>
              <w:t>Arequipa Caylloma</w:t>
            </w:r>
          </w:p>
        </w:tc>
        <w:tc>
          <w:tcPr>
            <w:tcW w:w="1490" w:type="pct"/>
          </w:tcPr>
          <w:p w14:paraId="1B6899EE" w14:textId="60D8B3F5" w:rsidR="00C173E3" w:rsidRPr="000A757D" w:rsidRDefault="00D23A5D" w:rsidP="00D23A5D">
            <w:pPr>
              <w:jc w:val="center"/>
              <w:rPr>
                <w:rFonts w:asciiTheme="minorHAnsi" w:hAnsiTheme="minorHAnsi" w:cstheme="minorHAnsi"/>
                <w:sz w:val="20"/>
                <w:szCs w:val="20"/>
              </w:rPr>
            </w:pPr>
            <w:r>
              <w:rPr>
                <w:rFonts w:asciiTheme="minorHAnsi" w:hAnsiTheme="minorHAnsi" w:cstheme="minorHAnsi"/>
                <w:sz w:val="20"/>
                <w:szCs w:val="20"/>
              </w:rPr>
              <w:t>139</w:t>
            </w:r>
          </w:p>
        </w:tc>
        <w:tc>
          <w:tcPr>
            <w:tcW w:w="1946" w:type="pct"/>
          </w:tcPr>
          <w:p w14:paraId="5850C88A" w14:textId="05FDEFBF" w:rsidR="00C173E3" w:rsidRPr="000A757D" w:rsidRDefault="00D23A5D" w:rsidP="00C173E3">
            <w:pPr>
              <w:jc w:val="center"/>
              <w:rPr>
                <w:rFonts w:asciiTheme="minorHAnsi" w:hAnsiTheme="minorHAnsi" w:cstheme="minorHAnsi"/>
                <w:sz w:val="20"/>
                <w:szCs w:val="20"/>
              </w:rPr>
            </w:pPr>
            <w:r>
              <w:rPr>
                <w:rFonts w:asciiTheme="minorHAnsi" w:hAnsiTheme="minorHAnsi" w:cstheme="minorHAnsi"/>
                <w:sz w:val="20"/>
                <w:szCs w:val="20"/>
              </w:rPr>
              <w:t>SI</w:t>
            </w:r>
          </w:p>
        </w:tc>
      </w:tr>
    </w:tbl>
    <w:p w14:paraId="4362BC20" w14:textId="77777777" w:rsidR="00BF04DF" w:rsidRDefault="00BF04DF" w:rsidP="000A757D">
      <w:pPr>
        <w:pStyle w:val="Prrafodelista"/>
        <w:rPr>
          <w:rFonts w:asciiTheme="minorHAnsi" w:hAnsiTheme="minorHAnsi" w:cstheme="minorHAnsi"/>
          <w:sz w:val="20"/>
          <w:szCs w:val="20"/>
        </w:rPr>
      </w:pPr>
    </w:p>
    <w:p w14:paraId="1A4FD916" w14:textId="65813C90" w:rsidR="00BF04DF" w:rsidRDefault="00945207" w:rsidP="00945207">
      <w:pPr>
        <w:rPr>
          <w:rFonts w:asciiTheme="minorHAnsi" w:hAnsiTheme="minorHAnsi" w:cstheme="minorHAnsi"/>
          <w:sz w:val="20"/>
          <w:szCs w:val="20"/>
        </w:rPr>
      </w:pPr>
      <w:r w:rsidRPr="00945207">
        <w:rPr>
          <w:rFonts w:asciiTheme="minorHAnsi" w:hAnsiTheme="minorHAnsi" w:cstheme="minorHAnsi"/>
          <w:sz w:val="20"/>
          <w:szCs w:val="20"/>
        </w:rPr>
        <w:t>L</w:t>
      </w:r>
      <w:r>
        <w:rPr>
          <w:rFonts w:asciiTheme="minorHAnsi" w:hAnsiTheme="minorHAnsi" w:cstheme="minorHAnsi"/>
          <w:sz w:val="20"/>
          <w:szCs w:val="20"/>
        </w:rPr>
        <w:t xml:space="preserve">os documentos formales de comunicación de Fecha de Inicio de autoevaluación ingresaron por mesa de partes con numero de SISGEDO de acuerdo </w:t>
      </w:r>
      <w:r w:rsidR="00FF13B7">
        <w:rPr>
          <w:rFonts w:asciiTheme="minorHAnsi" w:hAnsiTheme="minorHAnsi" w:cstheme="minorHAnsi"/>
          <w:sz w:val="20"/>
          <w:szCs w:val="20"/>
        </w:rPr>
        <w:t>a</w:t>
      </w:r>
      <w:r>
        <w:rPr>
          <w:rFonts w:asciiTheme="minorHAnsi" w:hAnsiTheme="minorHAnsi" w:cstheme="minorHAnsi"/>
          <w:sz w:val="20"/>
          <w:szCs w:val="20"/>
        </w:rPr>
        <w:t xml:space="preserve"> la siguiente tabla</w:t>
      </w:r>
    </w:p>
    <w:p w14:paraId="61A6B87A" w14:textId="77777777" w:rsidR="00945207" w:rsidRDefault="00945207" w:rsidP="00945207">
      <w:pPr>
        <w:rPr>
          <w:rFonts w:asciiTheme="minorHAnsi" w:hAnsiTheme="minorHAnsi" w:cstheme="minorHAnsi"/>
          <w:sz w:val="20"/>
          <w:szCs w:val="20"/>
        </w:rPr>
      </w:pPr>
    </w:p>
    <w:tbl>
      <w:tblPr>
        <w:tblStyle w:val="Tablaconcuadrcula"/>
        <w:tblW w:w="0" w:type="auto"/>
        <w:tblInd w:w="137" w:type="dxa"/>
        <w:tblLook w:val="04A0" w:firstRow="1" w:lastRow="0" w:firstColumn="1" w:lastColumn="0" w:noHBand="0" w:noVBand="1"/>
      </w:tblPr>
      <w:tblGrid>
        <w:gridCol w:w="2977"/>
        <w:gridCol w:w="1559"/>
        <w:gridCol w:w="2835"/>
      </w:tblGrid>
      <w:tr w:rsidR="00945207" w14:paraId="5CAE9E69" w14:textId="77777777" w:rsidTr="00CA6520">
        <w:tc>
          <w:tcPr>
            <w:tcW w:w="2977" w:type="dxa"/>
          </w:tcPr>
          <w:p w14:paraId="05C1B238" w14:textId="58CAF6F4" w:rsidR="00945207" w:rsidRDefault="00945207" w:rsidP="00945207">
            <w:pPr>
              <w:jc w:val="center"/>
              <w:rPr>
                <w:rFonts w:asciiTheme="minorHAnsi" w:hAnsiTheme="minorHAnsi" w:cstheme="minorHAnsi"/>
                <w:sz w:val="20"/>
                <w:szCs w:val="20"/>
              </w:rPr>
            </w:pPr>
            <w:r>
              <w:rPr>
                <w:rFonts w:asciiTheme="minorHAnsi" w:hAnsiTheme="minorHAnsi" w:cstheme="minorHAnsi"/>
                <w:sz w:val="20"/>
                <w:szCs w:val="20"/>
              </w:rPr>
              <w:t>MICRO RED</w:t>
            </w:r>
          </w:p>
        </w:tc>
        <w:tc>
          <w:tcPr>
            <w:tcW w:w="1559" w:type="dxa"/>
          </w:tcPr>
          <w:p w14:paraId="72DEC796" w14:textId="05225E88" w:rsidR="00945207" w:rsidRDefault="00945207" w:rsidP="00945207">
            <w:pPr>
              <w:jc w:val="center"/>
              <w:rPr>
                <w:rFonts w:asciiTheme="minorHAnsi" w:hAnsiTheme="minorHAnsi" w:cstheme="minorHAnsi"/>
                <w:sz w:val="20"/>
                <w:szCs w:val="20"/>
              </w:rPr>
            </w:pPr>
            <w:r>
              <w:rPr>
                <w:rFonts w:asciiTheme="minorHAnsi" w:hAnsiTheme="minorHAnsi" w:cstheme="minorHAnsi"/>
                <w:sz w:val="20"/>
                <w:szCs w:val="20"/>
              </w:rPr>
              <w:t>NRO DE IPRES</w:t>
            </w:r>
          </w:p>
        </w:tc>
        <w:tc>
          <w:tcPr>
            <w:tcW w:w="2835" w:type="dxa"/>
          </w:tcPr>
          <w:p w14:paraId="679BBD00" w14:textId="5FA07745" w:rsidR="00945207" w:rsidRDefault="00945207" w:rsidP="00945207">
            <w:pPr>
              <w:jc w:val="center"/>
              <w:rPr>
                <w:rFonts w:asciiTheme="minorHAnsi" w:hAnsiTheme="minorHAnsi" w:cstheme="minorHAnsi"/>
                <w:sz w:val="20"/>
                <w:szCs w:val="20"/>
              </w:rPr>
            </w:pPr>
            <w:r>
              <w:rPr>
                <w:rFonts w:asciiTheme="minorHAnsi" w:hAnsiTheme="minorHAnsi" w:cstheme="minorHAnsi"/>
                <w:sz w:val="20"/>
                <w:szCs w:val="20"/>
              </w:rPr>
              <w:t>DOCUMENTO SISGEDO</w:t>
            </w:r>
          </w:p>
        </w:tc>
      </w:tr>
      <w:tr w:rsidR="00945207" w14:paraId="77073903" w14:textId="77777777" w:rsidTr="00CA6520">
        <w:tc>
          <w:tcPr>
            <w:tcW w:w="2977" w:type="dxa"/>
          </w:tcPr>
          <w:p w14:paraId="32001430" w14:textId="09C94315" w:rsidR="00945207" w:rsidRDefault="00945207" w:rsidP="00945207">
            <w:pPr>
              <w:rPr>
                <w:rFonts w:asciiTheme="minorHAnsi" w:hAnsiTheme="minorHAnsi" w:cstheme="minorHAnsi"/>
                <w:sz w:val="20"/>
                <w:szCs w:val="20"/>
              </w:rPr>
            </w:pPr>
            <w:r>
              <w:rPr>
                <w:rFonts w:asciiTheme="minorHAnsi" w:hAnsiTheme="minorHAnsi" w:cstheme="minorHAnsi"/>
                <w:sz w:val="20"/>
                <w:szCs w:val="20"/>
              </w:rPr>
              <w:t>MICRORED CHARACATO</w:t>
            </w:r>
          </w:p>
        </w:tc>
        <w:tc>
          <w:tcPr>
            <w:tcW w:w="1559" w:type="dxa"/>
          </w:tcPr>
          <w:p w14:paraId="48133A72" w14:textId="56309ED7" w:rsidR="00945207" w:rsidRDefault="00E86D11" w:rsidP="00A11F1A">
            <w:pPr>
              <w:jc w:val="center"/>
              <w:rPr>
                <w:rFonts w:asciiTheme="minorHAnsi" w:hAnsiTheme="minorHAnsi" w:cstheme="minorHAnsi"/>
                <w:sz w:val="20"/>
                <w:szCs w:val="20"/>
              </w:rPr>
            </w:pPr>
            <w:r>
              <w:rPr>
                <w:rFonts w:asciiTheme="minorHAnsi" w:hAnsiTheme="minorHAnsi" w:cstheme="minorHAnsi"/>
                <w:sz w:val="20"/>
                <w:szCs w:val="20"/>
              </w:rPr>
              <w:t>9</w:t>
            </w:r>
          </w:p>
        </w:tc>
        <w:tc>
          <w:tcPr>
            <w:tcW w:w="2835" w:type="dxa"/>
          </w:tcPr>
          <w:p w14:paraId="24B60C6B" w14:textId="4DE7FE8C" w:rsidR="00945207" w:rsidRDefault="00E44CB0" w:rsidP="00A11F1A">
            <w:pPr>
              <w:jc w:val="center"/>
              <w:rPr>
                <w:rFonts w:asciiTheme="minorHAnsi" w:hAnsiTheme="minorHAnsi" w:cstheme="minorHAnsi"/>
                <w:sz w:val="20"/>
                <w:szCs w:val="20"/>
              </w:rPr>
            </w:pPr>
            <w:r>
              <w:rPr>
                <w:rFonts w:asciiTheme="minorHAnsi" w:hAnsiTheme="minorHAnsi" w:cstheme="minorHAnsi"/>
                <w:sz w:val="20"/>
                <w:szCs w:val="20"/>
              </w:rPr>
              <w:t>8691300</w:t>
            </w:r>
          </w:p>
        </w:tc>
      </w:tr>
      <w:tr w:rsidR="00945207" w14:paraId="5E097EE4" w14:textId="77777777" w:rsidTr="00CA6520">
        <w:tc>
          <w:tcPr>
            <w:tcW w:w="2977" w:type="dxa"/>
          </w:tcPr>
          <w:p w14:paraId="6B23279E" w14:textId="417E9072" w:rsidR="00945207" w:rsidRDefault="00945207" w:rsidP="00945207">
            <w:pPr>
              <w:rPr>
                <w:rFonts w:asciiTheme="minorHAnsi" w:hAnsiTheme="minorHAnsi" w:cstheme="minorHAnsi"/>
                <w:sz w:val="20"/>
                <w:szCs w:val="20"/>
              </w:rPr>
            </w:pPr>
            <w:r>
              <w:rPr>
                <w:rFonts w:asciiTheme="minorHAnsi" w:hAnsiTheme="minorHAnsi" w:cstheme="minorHAnsi"/>
                <w:sz w:val="20"/>
                <w:szCs w:val="20"/>
              </w:rPr>
              <w:t xml:space="preserve">MICRORED </w:t>
            </w:r>
            <w:r w:rsidR="006205EC">
              <w:rPr>
                <w:rFonts w:asciiTheme="minorHAnsi" w:hAnsiTheme="minorHAnsi" w:cstheme="minorHAnsi"/>
                <w:sz w:val="20"/>
                <w:szCs w:val="20"/>
              </w:rPr>
              <w:t>HUNTER</w:t>
            </w:r>
          </w:p>
        </w:tc>
        <w:tc>
          <w:tcPr>
            <w:tcW w:w="1559" w:type="dxa"/>
          </w:tcPr>
          <w:p w14:paraId="3EB3B83B" w14:textId="224A93D2" w:rsidR="00945207" w:rsidRDefault="00E86D11" w:rsidP="00A11F1A">
            <w:pPr>
              <w:jc w:val="center"/>
              <w:rPr>
                <w:rFonts w:asciiTheme="minorHAnsi" w:hAnsiTheme="minorHAnsi" w:cstheme="minorHAnsi"/>
                <w:sz w:val="20"/>
                <w:szCs w:val="20"/>
              </w:rPr>
            </w:pPr>
            <w:r>
              <w:rPr>
                <w:rFonts w:asciiTheme="minorHAnsi" w:hAnsiTheme="minorHAnsi" w:cstheme="minorHAnsi"/>
                <w:sz w:val="20"/>
                <w:szCs w:val="20"/>
              </w:rPr>
              <w:t>7</w:t>
            </w:r>
          </w:p>
        </w:tc>
        <w:tc>
          <w:tcPr>
            <w:tcW w:w="2835" w:type="dxa"/>
          </w:tcPr>
          <w:p w14:paraId="0FAF9590" w14:textId="74AC9CD0" w:rsidR="00945207" w:rsidRDefault="00CA6520" w:rsidP="00A11F1A">
            <w:pPr>
              <w:jc w:val="center"/>
              <w:rPr>
                <w:rFonts w:asciiTheme="minorHAnsi" w:hAnsiTheme="minorHAnsi" w:cstheme="minorHAnsi"/>
                <w:sz w:val="20"/>
                <w:szCs w:val="20"/>
              </w:rPr>
            </w:pPr>
            <w:r>
              <w:rPr>
                <w:rFonts w:asciiTheme="minorHAnsi" w:hAnsiTheme="minorHAnsi" w:cstheme="minorHAnsi"/>
                <w:sz w:val="20"/>
                <w:szCs w:val="20"/>
              </w:rPr>
              <w:t>8674069</w:t>
            </w:r>
          </w:p>
        </w:tc>
      </w:tr>
      <w:tr w:rsidR="00945207" w14:paraId="40C44F77" w14:textId="77777777" w:rsidTr="00CA6520">
        <w:tc>
          <w:tcPr>
            <w:tcW w:w="2977" w:type="dxa"/>
          </w:tcPr>
          <w:p w14:paraId="2D55D8E8" w14:textId="1DA5C08F" w:rsidR="00945207" w:rsidRDefault="00945207" w:rsidP="00945207">
            <w:pPr>
              <w:rPr>
                <w:rFonts w:asciiTheme="minorHAnsi" w:hAnsiTheme="minorHAnsi" w:cstheme="minorHAnsi"/>
                <w:sz w:val="20"/>
                <w:szCs w:val="20"/>
              </w:rPr>
            </w:pPr>
            <w:r>
              <w:rPr>
                <w:rFonts w:asciiTheme="minorHAnsi" w:hAnsiTheme="minorHAnsi" w:cstheme="minorHAnsi"/>
                <w:sz w:val="20"/>
                <w:szCs w:val="20"/>
              </w:rPr>
              <w:t xml:space="preserve">MICRORED </w:t>
            </w:r>
            <w:r w:rsidR="00E86D11">
              <w:rPr>
                <w:rFonts w:asciiTheme="minorHAnsi" w:hAnsiTheme="minorHAnsi" w:cstheme="minorHAnsi"/>
                <w:sz w:val="20"/>
                <w:szCs w:val="20"/>
              </w:rPr>
              <w:t>VICTOR RAUL HINOJOSA</w:t>
            </w:r>
          </w:p>
        </w:tc>
        <w:tc>
          <w:tcPr>
            <w:tcW w:w="1559" w:type="dxa"/>
          </w:tcPr>
          <w:p w14:paraId="516EFB38" w14:textId="2215A07B" w:rsidR="00945207" w:rsidRDefault="00E86D11" w:rsidP="00A11F1A">
            <w:pPr>
              <w:jc w:val="center"/>
              <w:rPr>
                <w:rFonts w:asciiTheme="minorHAnsi" w:hAnsiTheme="minorHAnsi" w:cstheme="minorHAnsi"/>
                <w:sz w:val="20"/>
                <w:szCs w:val="20"/>
              </w:rPr>
            </w:pPr>
            <w:r>
              <w:rPr>
                <w:rFonts w:asciiTheme="minorHAnsi" w:hAnsiTheme="minorHAnsi" w:cstheme="minorHAnsi"/>
                <w:sz w:val="20"/>
                <w:szCs w:val="20"/>
              </w:rPr>
              <w:t>4</w:t>
            </w:r>
          </w:p>
        </w:tc>
        <w:tc>
          <w:tcPr>
            <w:tcW w:w="2835" w:type="dxa"/>
          </w:tcPr>
          <w:p w14:paraId="29A8835D" w14:textId="13D049A1" w:rsidR="00945207" w:rsidRDefault="00CA6520" w:rsidP="00A11F1A">
            <w:pPr>
              <w:jc w:val="center"/>
              <w:rPr>
                <w:rFonts w:asciiTheme="minorHAnsi" w:hAnsiTheme="minorHAnsi" w:cstheme="minorHAnsi"/>
                <w:sz w:val="20"/>
                <w:szCs w:val="20"/>
              </w:rPr>
            </w:pPr>
            <w:r>
              <w:rPr>
                <w:rFonts w:asciiTheme="minorHAnsi" w:hAnsiTheme="minorHAnsi" w:cstheme="minorHAnsi"/>
                <w:sz w:val="20"/>
                <w:szCs w:val="20"/>
              </w:rPr>
              <w:t>8527129</w:t>
            </w:r>
          </w:p>
        </w:tc>
      </w:tr>
      <w:tr w:rsidR="00945207" w14:paraId="79A6E9D2" w14:textId="77777777" w:rsidTr="00CA6520">
        <w:tc>
          <w:tcPr>
            <w:tcW w:w="2977" w:type="dxa"/>
          </w:tcPr>
          <w:p w14:paraId="4629696A" w14:textId="1B7F5BD0" w:rsidR="00945207" w:rsidRDefault="00945207" w:rsidP="00945207">
            <w:pPr>
              <w:rPr>
                <w:rFonts w:asciiTheme="minorHAnsi" w:hAnsiTheme="minorHAnsi" w:cstheme="minorHAnsi"/>
                <w:sz w:val="20"/>
                <w:szCs w:val="20"/>
              </w:rPr>
            </w:pPr>
            <w:r>
              <w:rPr>
                <w:rFonts w:asciiTheme="minorHAnsi" w:hAnsiTheme="minorHAnsi" w:cstheme="minorHAnsi"/>
                <w:sz w:val="20"/>
                <w:szCs w:val="20"/>
              </w:rPr>
              <w:t xml:space="preserve">MICRORED </w:t>
            </w:r>
            <w:r w:rsidR="00E86D11">
              <w:rPr>
                <w:rFonts w:asciiTheme="minorHAnsi" w:hAnsiTheme="minorHAnsi" w:cstheme="minorHAnsi"/>
                <w:sz w:val="20"/>
                <w:szCs w:val="20"/>
              </w:rPr>
              <w:t>TIABAYA</w:t>
            </w:r>
          </w:p>
        </w:tc>
        <w:tc>
          <w:tcPr>
            <w:tcW w:w="1559" w:type="dxa"/>
          </w:tcPr>
          <w:p w14:paraId="3DBDD18A" w14:textId="32BA4336" w:rsidR="00945207" w:rsidRDefault="00E86D11" w:rsidP="00A11F1A">
            <w:pPr>
              <w:jc w:val="center"/>
              <w:rPr>
                <w:rFonts w:asciiTheme="minorHAnsi" w:hAnsiTheme="minorHAnsi" w:cstheme="minorHAnsi"/>
                <w:sz w:val="20"/>
                <w:szCs w:val="20"/>
              </w:rPr>
            </w:pPr>
            <w:r>
              <w:rPr>
                <w:rFonts w:asciiTheme="minorHAnsi" w:hAnsiTheme="minorHAnsi" w:cstheme="minorHAnsi"/>
                <w:sz w:val="20"/>
                <w:szCs w:val="20"/>
              </w:rPr>
              <w:t>4</w:t>
            </w:r>
          </w:p>
        </w:tc>
        <w:tc>
          <w:tcPr>
            <w:tcW w:w="2835" w:type="dxa"/>
          </w:tcPr>
          <w:p w14:paraId="361C604B" w14:textId="18265875" w:rsidR="00945207" w:rsidRDefault="00CA6520" w:rsidP="00A11F1A">
            <w:pPr>
              <w:jc w:val="center"/>
              <w:rPr>
                <w:rFonts w:asciiTheme="minorHAnsi" w:hAnsiTheme="minorHAnsi" w:cstheme="minorHAnsi"/>
                <w:sz w:val="20"/>
                <w:szCs w:val="20"/>
              </w:rPr>
            </w:pPr>
            <w:r>
              <w:rPr>
                <w:rFonts w:asciiTheme="minorHAnsi" w:hAnsiTheme="minorHAnsi" w:cstheme="minorHAnsi"/>
                <w:sz w:val="20"/>
                <w:szCs w:val="20"/>
              </w:rPr>
              <w:t>8668836</w:t>
            </w:r>
          </w:p>
        </w:tc>
      </w:tr>
      <w:tr w:rsidR="00945207" w14:paraId="75DF633C" w14:textId="77777777" w:rsidTr="00CA6520">
        <w:tc>
          <w:tcPr>
            <w:tcW w:w="2977" w:type="dxa"/>
          </w:tcPr>
          <w:p w14:paraId="13650F8F" w14:textId="176F5B3A" w:rsidR="00945207" w:rsidRDefault="00E86D11" w:rsidP="00945207">
            <w:pPr>
              <w:rPr>
                <w:rFonts w:asciiTheme="minorHAnsi" w:hAnsiTheme="minorHAnsi" w:cstheme="minorHAnsi"/>
                <w:sz w:val="20"/>
                <w:szCs w:val="20"/>
              </w:rPr>
            </w:pPr>
            <w:r>
              <w:rPr>
                <w:rFonts w:asciiTheme="minorHAnsi" w:hAnsiTheme="minorHAnsi" w:cstheme="minorHAnsi"/>
                <w:sz w:val="20"/>
                <w:szCs w:val="20"/>
              </w:rPr>
              <w:t>MICRORED SAN MARTIN DE SOCABAYA</w:t>
            </w:r>
          </w:p>
        </w:tc>
        <w:tc>
          <w:tcPr>
            <w:tcW w:w="1559" w:type="dxa"/>
          </w:tcPr>
          <w:p w14:paraId="27129494" w14:textId="47334DD2" w:rsidR="00945207" w:rsidRDefault="00CA6520" w:rsidP="00A11F1A">
            <w:pPr>
              <w:jc w:val="center"/>
              <w:rPr>
                <w:rFonts w:asciiTheme="minorHAnsi" w:hAnsiTheme="minorHAnsi" w:cstheme="minorHAnsi"/>
                <w:sz w:val="20"/>
                <w:szCs w:val="20"/>
              </w:rPr>
            </w:pPr>
            <w:r>
              <w:rPr>
                <w:rFonts w:asciiTheme="minorHAnsi" w:hAnsiTheme="minorHAnsi" w:cstheme="minorHAnsi"/>
                <w:sz w:val="20"/>
                <w:szCs w:val="20"/>
              </w:rPr>
              <w:t>7</w:t>
            </w:r>
          </w:p>
        </w:tc>
        <w:tc>
          <w:tcPr>
            <w:tcW w:w="2835" w:type="dxa"/>
          </w:tcPr>
          <w:p w14:paraId="0EDAAB04" w14:textId="6F2E3EB3" w:rsidR="00945207" w:rsidRDefault="00CA6520" w:rsidP="00A11F1A">
            <w:pPr>
              <w:jc w:val="center"/>
              <w:rPr>
                <w:rFonts w:asciiTheme="minorHAnsi" w:hAnsiTheme="minorHAnsi" w:cstheme="minorHAnsi"/>
                <w:sz w:val="20"/>
                <w:szCs w:val="20"/>
              </w:rPr>
            </w:pPr>
            <w:r>
              <w:rPr>
                <w:rFonts w:asciiTheme="minorHAnsi" w:hAnsiTheme="minorHAnsi" w:cstheme="minorHAnsi"/>
                <w:sz w:val="20"/>
                <w:szCs w:val="20"/>
              </w:rPr>
              <w:t>8692575</w:t>
            </w:r>
          </w:p>
        </w:tc>
      </w:tr>
      <w:tr w:rsidR="00945207" w14:paraId="35C12452" w14:textId="77777777" w:rsidTr="00CA6520">
        <w:tc>
          <w:tcPr>
            <w:tcW w:w="2977" w:type="dxa"/>
          </w:tcPr>
          <w:p w14:paraId="10C1E8FA" w14:textId="0F9D0E82" w:rsidR="00945207" w:rsidRDefault="00E86D11" w:rsidP="00945207">
            <w:pPr>
              <w:rPr>
                <w:rFonts w:asciiTheme="minorHAnsi" w:hAnsiTheme="minorHAnsi" w:cstheme="minorHAnsi"/>
                <w:sz w:val="20"/>
                <w:szCs w:val="20"/>
              </w:rPr>
            </w:pPr>
            <w:r>
              <w:rPr>
                <w:rFonts w:asciiTheme="minorHAnsi" w:hAnsiTheme="minorHAnsi" w:cstheme="minorHAnsi"/>
                <w:sz w:val="20"/>
                <w:szCs w:val="20"/>
              </w:rPr>
              <w:t>MICRORED SAN ISIDRO</w:t>
            </w:r>
          </w:p>
        </w:tc>
        <w:tc>
          <w:tcPr>
            <w:tcW w:w="1559" w:type="dxa"/>
          </w:tcPr>
          <w:p w14:paraId="7A136A47" w14:textId="5E5B8E88" w:rsidR="00945207" w:rsidRDefault="00E86D11" w:rsidP="00A11F1A">
            <w:pPr>
              <w:jc w:val="center"/>
              <w:rPr>
                <w:rFonts w:asciiTheme="minorHAnsi" w:hAnsiTheme="minorHAnsi" w:cstheme="minorHAnsi"/>
                <w:sz w:val="20"/>
                <w:szCs w:val="20"/>
              </w:rPr>
            </w:pPr>
            <w:r>
              <w:rPr>
                <w:rFonts w:asciiTheme="minorHAnsi" w:hAnsiTheme="minorHAnsi" w:cstheme="minorHAnsi"/>
                <w:sz w:val="20"/>
                <w:szCs w:val="20"/>
              </w:rPr>
              <w:t>5</w:t>
            </w:r>
          </w:p>
        </w:tc>
        <w:tc>
          <w:tcPr>
            <w:tcW w:w="2835" w:type="dxa"/>
          </w:tcPr>
          <w:p w14:paraId="55E10D1E" w14:textId="40FE45B6" w:rsidR="00945207" w:rsidRDefault="00CA6520" w:rsidP="00A11F1A">
            <w:pPr>
              <w:jc w:val="center"/>
              <w:rPr>
                <w:rFonts w:asciiTheme="minorHAnsi" w:hAnsiTheme="minorHAnsi" w:cstheme="minorHAnsi"/>
                <w:sz w:val="20"/>
                <w:szCs w:val="20"/>
              </w:rPr>
            </w:pPr>
            <w:r>
              <w:rPr>
                <w:rFonts w:asciiTheme="minorHAnsi" w:hAnsiTheme="minorHAnsi" w:cstheme="minorHAnsi"/>
                <w:sz w:val="20"/>
                <w:szCs w:val="20"/>
              </w:rPr>
              <w:t>8691018</w:t>
            </w:r>
          </w:p>
        </w:tc>
      </w:tr>
      <w:tr w:rsidR="00E86D11" w14:paraId="31F53995" w14:textId="77777777" w:rsidTr="00CA6520">
        <w:tc>
          <w:tcPr>
            <w:tcW w:w="2977" w:type="dxa"/>
          </w:tcPr>
          <w:p w14:paraId="6B077882" w14:textId="363B58B3"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LA JOYA</w:t>
            </w:r>
          </w:p>
        </w:tc>
        <w:tc>
          <w:tcPr>
            <w:tcW w:w="1559" w:type="dxa"/>
          </w:tcPr>
          <w:p w14:paraId="18A6FDC7" w14:textId="7977F13D"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5</w:t>
            </w:r>
          </w:p>
        </w:tc>
        <w:tc>
          <w:tcPr>
            <w:tcW w:w="2835" w:type="dxa"/>
          </w:tcPr>
          <w:p w14:paraId="59627A28" w14:textId="6B962FF0" w:rsidR="00E86D11" w:rsidRDefault="00CA6520" w:rsidP="00A11F1A">
            <w:pPr>
              <w:jc w:val="center"/>
              <w:rPr>
                <w:rFonts w:asciiTheme="minorHAnsi" w:hAnsiTheme="minorHAnsi" w:cstheme="minorHAnsi"/>
                <w:sz w:val="20"/>
                <w:szCs w:val="20"/>
              </w:rPr>
            </w:pPr>
            <w:r>
              <w:rPr>
                <w:rFonts w:asciiTheme="minorHAnsi" w:hAnsiTheme="minorHAnsi" w:cstheme="minorHAnsi"/>
                <w:sz w:val="20"/>
                <w:szCs w:val="20"/>
              </w:rPr>
              <w:t>8691401</w:t>
            </w:r>
          </w:p>
        </w:tc>
      </w:tr>
      <w:tr w:rsidR="00E86D11" w14:paraId="0A5A67DF" w14:textId="77777777" w:rsidTr="00CA6520">
        <w:tc>
          <w:tcPr>
            <w:tcW w:w="2977" w:type="dxa"/>
          </w:tcPr>
          <w:p w14:paraId="3272E73D" w14:textId="1F57D1AA"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VITOR</w:t>
            </w:r>
          </w:p>
        </w:tc>
        <w:tc>
          <w:tcPr>
            <w:tcW w:w="1559" w:type="dxa"/>
          </w:tcPr>
          <w:p w14:paraId="7D1DE0D4" w14:textId="0713294C"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3</w:t>
            </w:r>
          </w:p>
        </w:tc>
        <w:tc>
          <w:tcPr>
            <w:tcW w:w="2835" w:type="dxa"/>
          </w:tcPr>
          <w:p w14:paraId="7E4724C4" w14:textId="121937F4" w:rsidR="00E86D11" w:rsidRDefault="00CA6520" w:rsidP="00A11F1A">
            <w:pPr>
              <w:jc w:val="center"/>
              <w:rPr>
                <w:rFonts w:asciiTheme="minorHAnsi" w:hAnsiTheme="minorHAnsi" w:cstheme="minorHAnsi"/>
                <w:sz w:val="20"/>
                <w:szCs w:val="20"/>
              </w:rPr>
            </w:pPr>
            <w:r>
              <w:rPr>
                <w:rFonts w:asciiTheme="minorHAnsi" w:hAnsiTheme="minorHAnsi" w:cstheme="minorHAnsi"/>
                <w:sz w:val="20"/>
                <w:szCs w:val="20"/>
              </w:rPr>
              <w:t>8681757</w:t>
            </w:r>
          </w:p>
        </w:tc>
      </w:tr>
      <w:tr w:rsidR="00E86D11" w14:paraId="4C9F76EF" w14:textId="77777777" w:rsidTr="00CA6520">
        <w:tc>
          <w:tcPr>
            <w:tcW w:w="2977" w:type="dxa"/>
          </w:tcPr>
          <w:p w14:paraId="60261FFB" w14:textId="1FAE41C2"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BUENOS AIRES</w:t>
            </w:r>
          </w:p>
        </w:tc>
        <w:tc>
          <w:tcPr>
            <w:tcW w:w="1559" w:type="dxa"/>
          </w:tcPr>
          <w:p w14:paraId="31A5C410" w14:textId="0524077A"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3</w:t>
            </w:r>
          </w:p>
        </w:tc>
        <w:tc>
          <w:tcPr>
            <w:tcW w:w="2835" w:type="dxa"/>
          </w:tcPr>
          <w:p w14:paraId="3F5F7886" w14:textId="4512AEF3" w:rsidR="00E86D11" w:rsidRDefault="00CA6520" w:rsidP="00A11F1A">
            <w:pPr>
              <w:jc w:val="center"/>
              <w:rPr>
                <w:rFonts w:asciiTheme="minorHAnsi" w:hAnsiTheme="minorHAnsi" w:cstheme="minorHAnsi"/>
                <w:sz w:val="20"/>
                <w:szCs w:val="20"/>
              </w:rPr>
            </w:pPr>
            <w:r>
              <w:rPr>
                <w:rFonts w:asciiTheme="minorHAnsi" w:hAnsiTheme="minorHAnsi" w:cstheme="minorHAnsi"/>
                <w:sz w:val="20"/>
                <w:szCs w:val="20"/>
              </w:rPr>
              <w:t>8691200</w:t>
            </w:r>
          </w:p>
        </w:tc>
      </w:tr>
      <w:tr w:rsidR="00E86D11" w14:paraId="704CC14F" w14:textId="77777777" w:rsidTr="00CA6520">
        <w:tc>
          <w:tcPr>
            <w:tcW w:w="2977" w:type="dxa"/>
          </w:tcPr>
          <w:p w14:paraId="0621A788" w14:textId="48E06B57"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YANAHUARA</w:t>
            </w:r>
          </w:p>
        </w:tc>
        <w:tc>
          <w:tcPr>
            <w:tcW w:w="1559" w:type="dxa"/>
          </w:tcPr>
          <w:p w14:paraId="5424CD98" w14:textId="523F9601"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3</w:t>
            </w:r>
          </w:p>
        </w:tc>
        <w:tc>
          <w:tcPr>
            <w:tcW w:w="2835" w:type="dxa"/>
          </w:tcPr>
          <w:p w14:paraId="22F01B1C" w14:textId="0D340117" w:rsidR="00E86D11" w:rsidRDefault="00CA6520" w:rsidP="00A11F1A">
            <w:pPr>
              <w:jc w:val="center"/>
              <w:rPr>
                <w:rFonts w:asciiTheme="minorHAnsi" w:hAnsiTheme="minorHAnsi" w:cstheme="minorHAnsi"/>
                <w:sz w:val="20"/>
                <w:szCs w:val="20"/>
              </w:rPr>
            </w:pPr>
            <w:r>
              <w:rPr>
                <w:rFonts w:asciiTheme="minorHAnsi" w:hAnsiTheme="minorHAnsi" w:cstheme="minorHAnsi"/>
                <w:sz w:val="20"/>
                <w:szCs w:val="20"/>
              </w:rPr>
              <w:t>8431100</w:t>
            </w:r>
          </w:p>
        </w:tc>
      </w:tr>
      <w:tr w:rsidR="00E86D11" w14:paraId="01580416" w14:textId="77777777" w:rsidTr="00CA6520">
        <w:tc>
          <w:tcPr>
            <w:tcW w:w="2977" w:type="dxa"/>
          </w:tcPr>
          <w:p w14:paraId="71D72B9F" w14:textId="69045035"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CABANACONDE</w:t>
            </w:r>
          </w:p>
        </w:tc>
        <w:tc>
          <w:tcPr>
            <w:tcW w:w="1559" w:type="dxa"/>
          </w:tcPr>
          <w:p w14:paraId="66B155D1" w14:textId="6C6A9787"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5</w:t>
            </w:r>
          </w:p>
        </w:tc>
        <w:tc>
          <w:tcPr>
            <w:tcW w:w="2835" w:type="dxa"/>
          </w:tcPr>
          <w:p w14:paraId="3C3611DC" w14:textId="34F73522" w:rsidR="00E86D11" w:rsidRDefault="00CA6520" w:rsidP="00A11F1A">
            <w:pPr>
              <w:jc w:val="center"/>
              <w:rPr>
                <w:rFonts w:asciiTheme="minorHAnsi" w:hAnsiTheme="minorHAnsi" w:cstheme="minorHAnsi"/>
                <w:sz w:val="20"/>
                <w:szCs w:val="20"/>
              </w:rPr>
            </w:pPr>
            <w:r>
              <w:rPr>
                <w:rFonts w:asciiTheme="minorHAnsi" w:hAnsiTheme="minorHAnsi" w:cstheme="minorHAnsi"/>
                <w:sz w:val="20"/>
                <w:szCs w:val="20"/>
              </w:rPr>
              <w:t>8691032</w:t>
            </w:r>
          </w:p>
        </w:tc>
      </w:tr>
      <w:tr w:rsidR="00E86D11" w14:paraId="46B9610E" w14:textId="77777777" w:rsidTr="00CA6520">
        <w:tc>
          <w:tcPr>
            <w:tcW w:w="2977" w:type="dxa"/>
          </w:tcPr>
          <w:p w14:paraId="7AE0B847" w14:textId="21064AE0"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CERRO COLORADO</w:t>
            </w:r>
          </w:p>
        </w:tc>
        <w:tc>
          <w:tcPr>
            <w:tcW w:w="1559" w:type="dxa"/>
          </w:tcPr>
          <w:p w14:paraId="1A0A800B" w14:textId="5043F6DA"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2</w:t>
            </w:r>
          </w:p>
        </w:tc>
        <w:tc>
          <w:tcPr>
            <w:tcW w:w="2835" w:type="dxa"/>
          </w:tcPr>
          <w:p w14:paraId="1FDEF067" w14:textId="2BD9E9F3" w:rsidR="00E86D11" w:rsidRDefault="00CA6520" w:rsidP="00A11F1A">
            <w:pPr>
              <w:jc w:val="center"/>
              <w:rPr>
                <w:rFonts w:asciiTheme="minorHAnsi" w:hAnsiTheme="minorHAnsi" w:cstheme="minorHAnsi"/>
                <w:sz w:val="20"/>
                <w:szCs w:val="20"/>
              </w:rPr>
            </w:pPr>
            <w:r>
              <w:rPr>
                <w:rFonts w:asciiTheme="minorHAnsi" w:hAnsiTheme="minorHAnsi" w:cstheme="minorHAnsi"/>
                <w:sz w:val="20"/>
                <w:szCs w:val="20"/>
              </w:rPr>
              <w:t>8049545</w:t>
            </w:r>
          </w:p>
        </w:tc>
      </w:tr>
      <w:tr w:rsidR="00E86D11" w14:paraId="535E09C0" w14:textId="77777777" w:rsidTr="00CA6520">
        <w:tc>
          <w:tcPr>
            <w:tcW w:w="2977" w:type="dxa"/>
          </w:tcPr>
          <w:p w14:paraId="19DA1F79" w14:textId="22352BB4"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FRANCISCO BOLOGNESI</w:t>
            </w:r>
          </w:p>
        </w:tc>
        <w:tc>
          <w:tcPr>
            <w:tcW w:w="1559" w:type="dxa"/>
          </w:tcPr>
          <w:p w14:paraId="5FF62445" w14:textId="5A61D6BF"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3</w:t>
            </w:r>
          </w:p>
        </w:tc>
        <w:tc>
          <w:tcPr>
            <w:tcW w:w="2835" w:type="dxa"/>
          </w:tcPr>
          <w:p w14:paraId="00DA5791" w14:textId="44282E47" w:rsidR="00E86D11" w:rsidRDefault="00CA6520" w:rsidP="00A11F1A">
            <w:pPr>
              <w:jc w:val="center"/>
              <w:rPr>
                <w:rFonts w:asciiTheme="minorHAnsi" w:hAnsiTheme="minorHAnsi" w:cstheme="minorHAnsi"/>
                <w:sz w:val="20"/>
                <w:szCs w:val="20"/>
              </w:rPr>
            </w:pPr>
            <w:r>
              <w:rPr>
                <w:rFonts w:asciiTheme="minorHAnsi" w:hAnsiTheme="minorHAnsi" w:cstheme="minorHAnsi"/>
                <w:sz w:val="20"/>
                <w:szCs w:val="20"/>
              </w:rPr>
              <w:t>8691111</w:t>
            </w:r>
          </w:p>
        </w:tc>
      </w:tr>
      <w:tr w:rsidR="00E86D11" w14:paraId="259571C1" w14:textId="77777777" w:rsidTr="00CA6520">
        <w:tc>
          <w:tcPr>
            <w:tcW w:w="2977" w:type="dxa"/>
          </w:tcPr>
          <w:p w14:paraId="03447CC4" w14:textId="6F5DF8AE"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CALLALLI</w:t>
            </w:r>
          </w:p>
        </w:tc>
        <w:tc>
          <w:tcPr>
            <w:tcW w:w="1559" w:type="dxa"/>
          </w:tcPr>
          <w:p w14:paraId="75731862" w14:textId="76783726"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7</w:t>
            </w:r>
          </w:p>
        </w:tc>
        <w:tc>
          <w:tcPr>
            <w:tcW w:w="2835" w:type="dxa"/>
          </w:tcPr>
          <w:p w14:paraId="5B7B55BF" w14:textId="55E09B0D"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8577422</w:t>
            </w:r>
          </w:p>
        </w:tc>
      </w:tr>
      <w:tr w:rsidR="00E86D11" w14:paraId="04E36B64" w14:textId="77777777" w:rsidTr="00CA6520">
        <w:tc>
          <w:tcPr>
            <w:tcW w:w="2977" w:type="dxa"/>
          </w:tcPr>
          <w:p w14:paraId="5C1B57C9" w14:textId="5E5FB665"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MARISCAL CASTILLA</w:t>
            </w:r>
          </w:p>
        </w:tc>
        <w:tc>
          <w:tcPr>
            <w:tcW w:w="1559" w:type="dxa"/>
          </w:tcPr>
          <w:p w14:paraId="20038F37" w14:textId="7CE89DDE"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4</w:t>
            </w:r>
          </w:p>
        </w:tc>
        <w:tc>
          <w:tcPr>
            <w:tcW w:w="2835" w:type="dxa"/>
          </w:tcPr>
          <w:p w14:paraId="4399F89D" w14:textId="7A1ED486"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8473863</w:t>
            </w:r>
          </w:p>
        </w:tc>
      </w:tr>
      <w:tr w:rsidR="00E86D11" w14:paraId="6A270B83" w14:textId="77777777" w:rsidTr="00CA6520">
        <w:tc>
          <w:tcPr>
            <w:tcW w:w="2977" w:type="dxa"/>
          </w:tcPr>
          <w:p w14:paraId="0694AF28" w14:textId="72A68AE2"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CIUDAD DE DIOS</w:t>
            </w:r>
          </w:p>
        </w:tc>
        <w:tc>
          <w:tcPr>
            <w:tcW w:w="1559" w:type="dxa"/>
          </w:tcPr>
          <w:p w14:paraId="1110514C" w14:textId="63CCBE78" w:rsidR="00E86D11" w:rsidRDefault="00CA6520" w:rsidP="00A11F1A">
            <w:pPr>
              <w:jc w:val="center"/>
              <w:rPr>
                <w:rFonts w:asciiTheme="minorHAnsi" w:hAnsiTheme="minorHAnsi" w:cstheme="minorHAnsi"/>
                <w:sz w:val="20"/>
                <w:szCs w:val="20"/>
              </w:rPr>
            </w:pPr>
            <w:r>
              <w:rPr>
                <w:rFonts w:asciiTheme="minorHAnsi" w:hAnsiTheme="minorHAnsi" w:cstheme="minorHAnsi"/>
                <w:sz w:val="20"/>
                <w:szCs w:val="20"/>
              </w:rPr>
              <w:t>8</w:t>
            </w:r>
          </w:p>
        </w:tc>
        <w:tc>
          <w:tcPr>
            <w:tcW w:w="2835" w:type="dxa"/>
          </w:tcPr>
          <w:p w14:paraId="3A0B9A31" w14:textId="1B102FD5"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8691134</w:t>
            </w:r>
          </w:p>
        </w:tc>
      </w:tr>
      <w:tr w:rsidR="00E86D11" w14:paraId="560F0BFD" w14:textId="77777777" w:rsidTr="00CA6520">
        <w:tc>
          <w:tcPr>
            <w:tcW w:w="2977" w:type="dxa"/>
          </w:tcPr>
          <w:p w14:paraId="59D35EA4" w14:textId="37D0617A"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CAYLLOMA</w:t>
            </w:r>
          </w:p>
        </w:tc>
        <w:tc>
          <w:tcPr>
            <w:tcW w:w="1559" w:type="dxa"/>
          </w:tcPr>
          <w:p w14:paraId="1CE2A5DA" w14:textId="4B302F7A"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5</w:t>
            </w:r>
          </w:p>
        </w:tc>
        <w:tc>
          <w:tcPr>
            <w:tcW w:w="2835" w:type="dxa"/>
          </w:tcPr>
          <w:p w14:paraId="3E0161BB" w14:textId="2574D026"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8469421</w:t>
            </w:r>
          </w:p>
        </w:tc>
      </w:tr>
      <w:tr w:rsidR="00E86D11" w14:paraId="6C9DBEC3" w14:textId="77777777" w:rsidTr="00CA6520">
        <w:tc>
          <w:tcPr>
            <w:tcW w:w="2977" w:type="dxa"/>
          </w:tcPr>
          <w:p w14:paraId="364203B1" w14:textId="3963598B"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ZAMACOLA</w:t>
            </w:r>
          </w:p>
        </w:tc>
        <w:tc>
          <w:tcPr>
            <w:tcW w:w="1559" w:type="dxa"/>
          </w:tcPr>
          <w:p w14:paraId="1D947558" w14:textId="129A2D72"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4</w:t>
            </w:r>
          </w:p>
        </w:tc>
        <w:tc>
          <w:tcPr>
            <w:tcW w:w="2835" w:type="dxa"/>
          </w:tcPr>
          <w:p w14:paraId="636674DA" w14:textId="4148C3AD"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8285893</w:t>
            </w:r>
          </w:p>
        </w:tc>
      </w:tr>
      <w:tr w:rsidR="00E86D11" w14:paraId="6DEB8D36" w14:textId="77777777" w:rsidTr="00CA6520">
        <w:tc>
          <w:tcPr>
            <w:tcW w:w="2977" w:type="dxa"/>
          </w:tcPr>
          <w:p w14:paraId="3BE4C6ED" w14:textId="1583C640"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CHIVAY</w:t>
            </w:r>
          </w:p>
        </w:tc>
        <w:tc>
          <w:tcPr>
            <w:tcW w:w="1559" w:type="dxa"/>
          </w:tcPr>
          <w:p w14:paraId="52B04318" w14:textId="3FCE3BE4"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9</w:t>
            </w:r>
          </w:p>
        </w:tc>
        <w:tc>
          <w:tcPr>
            <w:tcW w:w="2835" w:type="dxa"/>
          </w:tcPr>
          <w:p w14:paraId="4F0AD71F" w14:textId="2DA8AB32"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8678856</w:t>
            </w:r>
          </w:p>
        </w:tc>
      </w:tr>
      <w:tr w:rsidR="00E86D11" w14:paraId="67FE6DCD" w14:textId="77777777" w:rsidTr="00CA6520">
        <w:tc>
          <w:tcPr>
            <w:tcW w:w="2977" w:type="dxa"/>
          </w:tcPr>
          <w:p w14:paraId="5169BFC7" w14:textId="64B440D5"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EL PEDREGAL</w:t>
            </w:r>
          </w:p>
        </w:tc>
        <w:tc>
          <w:tcPr>
            <w:tcW w:w="1559" w:type="dxa"/>
          </w:tcPr>
          <w:p w14:paraId="60EF0FA8" w14:textId="65DC6C9F"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9</w:t>
            </w:r>
          </w:p>
        </w:tc>
        <w:tc>
          <w:tcPr>
            <w:tcW w:w="2835" w:type="dxa"/>
          </w:tcPr>
          <w:p w14:paraId="4E387C1E" w14:textId="3B93E2A6"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8639957</w:t>
            </w:r>
          </w:p>
        </w:tc>
      </w:tr>
      <w:tr w:rsidR="00E86D11" w14:paraId="00CD7F9C" w14:textId="77777777" w:rsidTr="00CA6520">
        <w:tc>
          <w:tcPr>
            <w:tcW w:w="2977" w:type="dxa"/>
          </w:tcPr>
          <w:p w14:paraId="31B263A6" w14:textId="27A1B441"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ALTO SELVA ALEGRE</w:t>
            </w:r>
          </w:p>
        </w:tc>
        <w:tc>
          <w:tcPr>
            <w:tcW w:w="1559" w:type="dxa"/>
          </w:tcPr>
          <w:p w14:paraId="23A5A3A9" w14:textId="50CA8DEA" w:rsidR="00E86D11" w:rsidRDefault="00CA6520" w:rsidP="00A11F1A">
            <w:pPr>
              <w:jc w:val="center"/>
              <w:rPr>
                <w:rFonts w:asciiTheme="minorHAnsi" w:hAnsiTheme="minorHAnsi" w:cstheme="minorHAnsi"/>
                <w:sz w:val="20"/>
                <w:szCs w:val="20"/>
              </w:rPr>
            </w:pPr>
            <w:r>
              <w:rPr>
                <w:rFonts w:asciiTheme="minorHAnsi" w:hAnsiTheme="minorHAnsi" w:cstheme="minorHAnsi"/>
                <w:sz w:val="20"/>
                <w:szCs w:val="20"/>
              </w:rPr>
              <w:t>6</w:t>
            </w:r>
          </w:p>
        </w:tc>
        <w:tc>
          <w:tcPr>
            <w:tcW w:w="2835" w:type="dxa"/>
          </w:tcPr>
          <w:p w14:paraId="24844165" w14:textId="6F80DDA8"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8568474</w:t>
            </w:r>
          </w:p>
        </w:tc>
      </w:tr>
      <w:tr w:rsidR="00E86D11" w14:paraId="5DB277B7" w14:textId="77777777" w:rsidTr="00CA6520">
        <w:tc>
          <w:tcPr>
            <w:tcW w:w="2977" w:type="dxa"/>
          </w:tcPr>
          <w:p w14:paraId="42491558" w14:textId="16F23925"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MICRORED</w:t>
            </w:r>
            <w:r>
              <w:rPr>
                <w:rFonts w:asciiTheme="minorHAnsi" w:hAnsiTheme="minorHAnsi" w:cstheme="minorHAnsi"/>
                <w:sz w:val="20"/>
                <w:szCs w:val="20"/>
              </w:rPr>
              <w:t xml:space="preserve"> EDIFICADORES. MISTI</w:t>
            </w:r>
          </w:p>
        </w:tc>
        <w:tc>
          <w:tcPr>
            <w:tcW w:w="1559" w:type="dxa"/>
          </w:tcPr>
          <w:p w14:paraId="08C4B381" w14:textId="370ABB6A"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5</w:t>
            </w:r>
          </w:p>
        </w:tc>
        <w:tc>
          <w:tcPr>
            <w:tcW w:w="2835" w:type="dxa"/>
          </w:tcPr>
          <w:p w14:paraId="7D2709DE" w14:textId="0AF1997C"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8696193</w:t>
            </w:r>
          </w:p>
        </w:tc>
      </w:tr>
      <w:tr w:rsidR="00E86D11" w14:paraId="7F630B0C" w14:textId="77777777" w:rsidTr="00CA6520">
        <w:tc>
          <w:tcPr>
            <w:tcW w:w="2977" w:type="dxa"/>
          </w:tcPr>
          <w:p w14:paraId="4C0E4894" w14:textId="01437CAD"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MARIANO MELGAR</w:t>
            </w:r>
          </w:p>
        </w:tc>
        <w:tc>
          <w:tcPr>
            <w:tcW w:w="1559" w:type="dxa"/>
          </w:tcPr>
          <w:p w14:paraId="5B0343D5" w14:textId="31C4A2E2"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2</w:t>
            </w:r>
          </w:p>
        </w:tc>
        <w:tc>
          <w:tcPr>
            <w:tcW w:w="2835" w:type="dxa"/>
          </w:tcPr>
          <w:p w14:paraId="274E3C10" w14:textId="1761662C"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8572019</w:t>
            </w:r>
          </w:p>
        </w:tc>
      </w:tr>
      <w:tr w:rsidR="00E86D11" w14:paraId="2F1069F1" w14:textId="77777777" w:rsidTr="00CA6520">
        <w:tc>
          <w:tcPr>
            <w:tcW w:w="2977" w:type="dxa"/>
          </w:tcPr>
          <w:p w14:paraId="11C71C05" w14:textId="653BB035"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GMO SAN MARTIN</w:t>
            </w:r>
          </w:p>
        </w:tc>
        <w:tc>
          <w:tcPr>
            <w:tcW w:w="1559" w:type="dxa"/>
          </w:tcPr>
          <w:p w14:paraId="1E8AAB82" w14:textId="64F7B49B"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3</w:t>
            </w:r>
          </w:p>
        </w:tc>
        <w:tc>
          <w:tcPr>
            <w:tcW w:w="2835" w:type="dxa"/>
          </w:tcPr>
          <w:p w14:paraId="48E25CD6" w14:textId="1EC28B0E"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8468143</w:t>
            </w:r>
          </w:p>
        </w:tc>
      </w:tr>
      <w:tr w:rsidR="00E86D11" w14:paraId="006EC34F" w14:textId="77777777" w:rsidTr="00CA6520">
        <w:tc>
          <w:tcPr>
            <w:tcW w:w="2977" w:type="dxa"/>
          </w:tcPr>
          <w:p w14:paraId="772A4657" w14:textId="18FBCB8C" w:rsidR="00E86D11" w:rsidRPr="00C24E85"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15 DE AGOSTO</w:t>
            </w:r>
          </w:p>
        </w:tc>
        <w:tc>
          <w:tcPr>
            <w:tcW w:w="1559" w:type="dxa"/>
          </w:tcPr>
          <w:p w14:paraId="2BD97928" w14:textId="0EBC774E"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4</w:t>
            </w:r>
          </w:p>
        </w:tc>
        <w:tc>
          <w:tcPr>
            <w:tcW w:w="2835" w:type="dxa"/>
          </w:tcPr>
          <w:p w14:paraId="5109CF9E" w14:textId="68154996"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8216212</w:t>
            </w:r>
          </w:p>
        </w:tc>
      </w:tr>
      <w:tr w:rsidR="00E86D11" w14:paraId="3ECED5CA" w14:textId="77777777" w:rsidTr="00CA6520">
        <w:tc>
          <w:tcPr>
            <w:tcW w:w="2977" w:type="dxa"/>
          </w:tcPr>
          <w:p w14:paraId="2CF6DFBF" w14:textId="5CE6B1E3"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AMPLIACION APUCARPATA</w:t>
            </w:r>
          </w:p>
        </w:tc>
        <w:tc>
          <w:tcPr>
            <w:tcW w:w="1559" w:type="dxa"/>
          </w:tcPr>
          <w:p w14:paraId="15F27E07" w14:textId="03120D1D"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4</w:t>
            </w:r>
          </w:p>
        </w:tc>
        <w:tc>
          <w:tcPr>
            <w:tcW w:w="2835" w:type="dxa"/>
          </w:tcPr>
          <w:p w14:paraId="12D98BA4" w14:textId="7EF91B60"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8691264</w:t>
            </w:r>
          </w:p>
        </w:tc>
      </w:tr>
      <w:tr w:rsidR="00E86D11" w14:paraId="27E0987C" w14:textId="77777777" w:rsidTr="00CA6520">
        <w:tc>
          <w:tcPr>
            <w:tcW w:w="2977" w:type="dxa"/>
          </w:tcPr>
          <w:p w14:paraId="21844D9E" w14:textId="49524AC5"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CIUDAD BLANCA</w:t>
            </w:r>
          </w:p>
        </w:tc>
        <w:tc>
          <w:tcPr>
            <w:tcW w:w="1559" w:type="dxa"/>
          </w:tcPr>
          <w:p w14:paraId="6BA27A51" w14:textId="668DB56C"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5</w:t>
            </w:r>
          </w:p>
        </w:tc>
        <w:tc>
          <w:tcPr>
            <w:tcW w:w="2835" w:type="dxa"/>
          </w:tcPr>
          <w:p w14:paraId="533B600C" w14:textId="14D3C7D9"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8493158</w:t>
            </w:r>
          </w:p>
        </w:tc>
      </w:tr>
      <w:tr w:rsidR="00E86D11" w14:paraId="3ED97511" w14:textId="77777777" w:rsidTr="00CA6520">
        <w:tc>
          <w:tcPr>
            <w:tcW w:w="2977" w:type="dxa"/>
          </w:tcPr>
          <w:p w14:paraId="7DD0893D" w14:textId="6AB5E3FF" w:rsidR="00E86D11" w:rsidRDefault="00E86D11" w:rsidP="00E86D11">
            <w:pPr>
              <w:rPr>
                <w:rFonts w:asciiTheme="minorHAnsi" w:hAnsiTheme="minorHAnsi" w:cstheme="minorHAnsi"/>
                <w:sz w:val="20"/>
                <w:szCs w:val="20"/>
              </w:rPr>
            </w:pPr>
            <w:r w:rsidRPr="00C24E85">
              <w:rPr>
                <w:rFonts w:asciiTheme="minorHAnsi" w:hAnsiTheme="minorHAnsi" w:cstheme="minorHAnsi"/>
                <w:sz w:val="20"/>
                <w:szCs w:val="20"/>
              </w:rPr>
              <w:t xml:space="preserve">MICRORED </w:t>
            </w:r>
            <w:r>
              <w:rPr>
                <w:rFonts w:asciiTheme="minorHAnsi" w:hAnsiTheme="minorHAnsi" w:cstheme="minorHAnsi"/>
                <w:sz w:val="20"/>
                <w:szCs w:val="20"/>
              </w:rPr>
              <w:t>CHIGUATA</w:t>
            </w:r>
          </w:p>
        </w:tc>
        <w:tc>
          <w:tcPr>
            <w:tcW w:w="1559" w:type="dxa"/>
          </w:tcPr>
          <w:p w14:paraId="442DD548" w14:textId="6575F0A9" w:rsidR="00E86D11" w:rsidRDefault="00E86D11" w:rsidP="00A11F1A">
            <w:pPr>
              <w:jc w:val="center"/>
              <w:rPr>
                <w:rFonts w:asciiTheme="minorHAnsi" w:hAnsiTheme="minorHAnsi" w:cstheme="minorHAnsi"/>
                <w:sz w:val="20"/>
                <w:szCs w:val="20"/>
              </w:rPr>
            </w:pPr>
            <w:r>
              <w:rPr>
                <w:rFonts w:asciiTheme="minorHAnsi" w:hAnsiTheme="minorHAnsi" w:cstheme="minorHAnsi"/>
                <w:sz w:val="20"/>
                <w:szCs w:val="20"/>
              </w:rPr>
              <w:t>4</w:t>
            </w:r>
          </w:p>
        </w:tc>
        <w:tc>
          <w:tcPr>
            <w:tcW w:w="2835" w:type="dxa"/>
          </w:tcPr>
          <w:p w14:paraId="2D5C0931" w14:textId="42AD9FA8" w:rsidR="00E86D11" w:rsidRDefault="00E44CB0" w:rsidP="00A11F1A">
            <w:pPr>
              <w:jc w:val="center"/>
              <w:rPr>
                <w:rFonts w:asciiTheme="minorHAnsi" w:hAnsiTheme="minorHAnsi" w:cstheme="minorHAnsi"/>
                <w:sz w:val="20"/>
                <w:szCs w:val="20"/>
              </w:rPr>
            </w:pPr>
            <w:r>
              <w:rPr>
                <w:rFonts w:asciiTheme="minorHAnsi" w:hAnsiTheme="minorHAnsi" w:cstheme="minorHAnsi"/>
                <w:sz w:val="20"/>
                <w:szCs w:val="20"/>
              </w:rPr>
              <w:t>8681675</w:t>
            </w:r>
          </w:p>
        </w:tc>
      </w:tr>
      <w:tr w:rsidR="00E86D11" w14:paraId="2D865152" w14:textId="77777777" w:rsidTr="00CA6520">
        <w:tc>
          <w:tcPr>
            <w:tcW w:w="2977" w:type="dxa"/>
          </w:tcPr>
          <w:p w14:paraId="43B7EC8E" w14:textId="77777777" w:rsidR="00E86D11" w:rsidRDefault="00E86D11" w:rsidP="00E86D11">
            <w:pPr>
              <w:rPr>
                <w:rFonts w:asciiTheme="minorHAnsi" w:hAnsiTheme="minorHAnsi" w:cstheme="minorHAnsi"/>
                <w:sz w:val="20"/>
                <w:szCs w:val="20"/>
              </w:rPr>
            </w:pPr>
          </w:p>
        </w:tc>
        <w:tc>
          <w:tcPr>
            <w:tcW w:w="1559" w:type="dxa"/>
          </w:tcPr>
          <w:p w14:paraId="01FAE0F3" w14:textId="077789A4" w:rsidR="00E86D11" w:rsidRDefault="00A11F1A" w:rsidP="00A11F1A">
            <w:pPr>
              <w:jc w:val="center"/>
              <w:rPr>
                <w:rFonts w:asciiTheme="minorHAnsi" w:hAnsiTheme="minorHAnsi" w:cstheme="minorHAnsi"/>
                <w:sz w:val="20"/>
                <w:szCs w:val="20"/>
              </w:rPr>
            </w:pPr>
            <w:r>
              <w:rPr>
                <w:rFonts w:asciiTheme="minorHAnsi" w:hAnsiTheme="minorHAnsi" w:cstheme="minorHAnsi"/>
                <w:sz w:val="20"/>
                <w:szCs w:val="20"/>
              </w:rPr>
              <w:t>139</w:t>
            </w:r>
          </w:p>
        </w:tc>
        <w:tc>
          <w:tcPr>
            <w:tcW w:w="2835" w:type="dxa"/>
          </w:tcPr>
          <w:p w14:paraId="10948A32" w14:textId="77777777" w:rsidR="00E86D11" w:rsidRDefault="00E86D11" w:rsidP="00E86D11">
            <w:pPr>
              <w:rPr>
                <w:rFonts w:asciiTheme="minorHAnsi" w:hAnsiTheme="minorHAnsi" w:cstheme="minorHAnsi"/>
                <w:sz w:val="20"/>
                <w:szCs w:val="20"/>
              </w:rPr>
            </w:pPr>
          </w:p>
        </w:tc>
      </w:tr>
    </w:tbl>
    <w:p w14:paraId="21E88D88" w14:textId="77777777" w:rsidR="00945207" w:rsidRDefault="00945207" w:rsidP="00945207">
      <w:pPr>
        <w:rPr>
          <w:rFonts w:asciiTheme="minorHAnsi" w:hAnsiTheme="minorHAnsi" w:cstheme="minorHAnsi"/>
          <w:sz w:val="20"/>
          <w:szCs w:val="20"/>
        </w:rPr>
      </w:pPr>
    </w:p>
    <w:p w14:paraId="2999B72B" w14:textId="77777777" w:rsidR="00FF13B7" w:rsidRDefault="00FF13B7" w:rsidP="00945207">
      <w:pPr>
        <w:rPr>
          <w:rFonts w:asciiTheme="minorHAnsi" w:hAnsiTheme="minorHAnsi" w:cstheme="minorHAnsi"/>
          <w:sz w:val="20"/>
          <w:szCs w:val="20"/>
        </w:rPr>
      </w:pPr>
    </w:p>
    <w:p w14:paraId="781DA770" w14:textId="77777777" w:rsidR="00FF13B7" w:rsidRDefault="00FF13B7" w:rsidP="00945207">
      <w:pPr>
        <w:rPr>
          <w:rFonts w:asciiTheme="minorHAnsi" w:hAnsiTheme="minorHAnsi" w:cstheme="minorHAnsi"/>
          <w:sz w:val="20"/>
          <w:szCs w:val="20"/>
        </w:rPr>
      </w:pPr>
    </w:p>
    <w:p w14:paraId="2EB972C4" w14:textId="77777777" w:rsidR="00FF13B7" w:rsidRDefault="00FF13B7" w:rsidP="00945207">
      <w:pPr>
        <w:rPr>
          <w:rFonts w:asciiTheme="minorHAnsi" w:hAnsiTheme="minorHAnsi" w:cstheme="minorHAnsi"/>
          <w:sz w:val="20"/>
          <w:szCs w:val="20"/>
        </w:rPr>
      </w:pPr>
    </w:p>
    <w:p w14:paraId="600DC34D" w14:textId="77777777" w:rsidR="00FF13B7" w:rsidRDefault="00FF13B7" w:rsidP="00945207">
      <w:pPr>
        <w:rPr>
          <w:rFonts w:asciiTheme="minorHAnsi" w:hAnsiTheme="minorHAnsi" w:cstheme="minorHAnsi"/>
          <w:sz w:val="20"/>
          <w:szCs w:val="20"/>
        </w:rPr>
      </w:pPr>
    </w:p>
    <w:p w14:paraId="2692804A" w14:textId="77777777" w:rsidR="00FF13B7" w:rsidRDefault="00FF13B7" w:rsidP="00945207">
      <w:pPr>
        <w:rPr>
          <w:rFonts w:asciiTheme="minorHAnsi" w:hAnsiTheme="minorHAnsi" w:cstheme="minorHAnsi"/>
          <w:sz w:val="20"/>
          <w:szCs w:val="20"/>
        </w:rPr>
      </w:pPr>
    </w:p>
    <w:p w14:paraId="71F89B44" w14:textId="77777777" w:rsidR="00FF13B7" w:rsidRDefault="00FF13B7" w:rsidP="00945207">
      <w:pPr>
        <w:rPr>
          <w:rFonts w:asciiTheme="minorHAnsi" w:hAnsiTheme="minorHAnsi" w:cstheme="minorHAnsi"/>
          <w:sz w:val="20"/>
          <w:szCs w:val="20"/>
        </w:rPr>
      </w:pPr>
    </w:p>
    <w:p w14:paraId="0B6606C2" w14:textId="77777777" w:rsidR="00FF13B7" w:rsidRDefault="00FF13B7" w:rsidP="00945207">
      <w:pPr>
        <w:rPr>
          <w:rFonts w:asciiTheme="minorHAnsi" w:hAnsiTheme="minorHAnsi" w:cstheme="minorHAnsi"/>
          <w:sz w:val="20"/>
          <w:szCs w:val="20"/>
        </w:rPr>
      </w:pPr>
    </w:p>
    <w:p w14:paraId="6DB43755" w14:textId="77777777" w:rsidR="00FF13B7" w:rsidRDefault="00FF13B7" w:rsidP="00945207">
      <w:pPr>
        <w:rPr>
          <w:rFonts w:asciiTheme="minorHAnsi" w:hAnsiTheme="minorHAnsi" w:cstheme="minorHAnsi"/>
          <w:sz w:val="20"/>
          <w:szCs w:val="20"/>
        </w:rPr>
      </w:pPr>
    </w:p>
    <w:p w14:paraId="1371E36A" w14:textId="70B68482" w:rsidR="00945207" w:rsidRDefault="00FF13B7" w:rsidP="00945207">
      <w:pPr>
        <w:rPr>
          <w:rFonts w:asciiTheme="minorHAnsi" w:hAnsiTheme="minorHAnsi" w:cstheme="minorHAnsi"/>
          <w:sz w:val="20"/>
          <w:szCs w:val="20"/>
        </w:rPr>
      </w:pPr>
      <w:r>
        <w:rPr>
          <w:rFonts w:asciiTheme="minorHAnsi" w:hAnsiTheme="minorHAnsi" w:cstheme="minorHAnsi"/>
          <w:sz w:val="20"/>
          <w:szCs w:val="20"/>
        </w:rPr>
        <w:t xml:space="preserve"> De acuerdo con la Fecha de inicio en los siguientes meses</w:t>
      </w:r>
      <w:r w:rsidR="00017AB2">
        <w:rPr>
          <w:rFonts w:asciiTheme="minorHAnsi" w:hAnsiTheme="minorHAnsi" w:cstheme="minorHAnsi"/>
          <w:sz w:val="20"/>
          <w:szCs w:val="20"/>
        </w:rPr>
        <w:t xml:space="preserve"> se</w:t>
      </w:r>
      <w:r>
        <w:rPr>
          <w:rFonts w:asciiTheme="minorHAnsi" w:hAnsiTheme="minorHAnsi" w:cstheme="minorHAnsi"/>
          <w:sz w:val="20"/>
          <w:szCs w:val="20"/>
        </w:rPr>
        <w:t xml:space="preserve"> realizar</w:t>
      </w:r>
      <w:r w:rsidR="00017AB2">
        <w:rPr>
          <w:rFonts w:asciiTheme="minorHAnsi" w:hAnsiTheme="minorHAnsi" w:cstheme="minorHAnsi"/>
          <w:sz w:val="20"/>
          <w:szCs w:val="20"/>
        </w:rPr>
        <w:t>on y se realizará</w:t>
      </w:r>
      <w:r>
        <w:rPr>
          <w:rFonts w:asciiTheme="minorHAnsi" w:hAnsiTheme="minorHAnsi" w:cstheme="minorHAnsi"/>
          <w:sz w:val="20"/>
          <w:szCs w:val="20"/>
        </w:rPr>
        <w:t xml:space="preserve"> el proceso de autoevaluación.</w:t>
      </w:r>
    </w:p>
    <w:p w14:paraId="73F59EB7" w14:textId="77777777" w:rsidR="00FF13B7" w:rsidRDefault="00FF13B7" w:rsidP="00945207">
      <w:pPr>
        <w:rPr>
          <w:rFonts w:asciiTheme="minorHAnsi" w:hAnsiTheme="minorHAnsi" w:cstheme="minorHAnsi"/>
          <w:sz w:val="20"/>
          <w:szCs w:val="20"/>
        </w:rPr>
      </w:pPr>
    </w:p>
    <w:tbl>
      <w:tblPr>
        <w:tblStyle w:val="Tablaconcuadrcula"/>
        <w:tblW w:w="0" w:type="auto"/>
        <w:tblInd w:w="1541" w:type="dxa"/>
        <w:tblLook w:val="04A0" w:firstRow="1" w:lastRow="0" w:firstColumn="1" w:lastColumn="0" w:noHBand="0" w:noVBand="1"/>
      </w:tblPr>
      <w:tblGrid>
        <w:gridCol w:w="687"/>
        <w:gridCol w:w="621"/>
        <w:gridCol w:w="763"/>
        <w:gridCol w:w="1041"/>
        <w:gridCol w:w="933"/>
      </w:tblGrid>
      <w:tr w:rsidR="00B11261" w14:paraId="4FA1CDA1" w14:textId="3A30A713" w:rsidTr="00FF13B7">
        <w:tc>
          <w:tcPr>
            <w:tcW w:w="687" w:type="dxa"/>
          </w:tcPr>
          <w:p w14:paraId="01A1EF60" w14:textId="1EF455CA" w:rsidR="00B11261" w:rsidRDefault="00B11261" w:rsidP="00945207">
            <w:pPr>
              <w:rPr>
                <w:rFonts w:asciiTheme="minorHAnsi" w:hAnsiTheme="minorHAnsi" w:cstheme="minorHAnsi"/>
                <w:sz w:val="20"/>
                <w:szCs w:val="20"/>
              </w:rPr>
            </w:pPr>
            <w:r>
              <w:rPr>
                <w:rFonts w:asciiTheme="minorHAnsi" w:hAnsiTheme="minorHAnsi" w:cstheme="minorHAnsi"/>
                <w:sz w:val="20"/>
                <w:szCs w:val="20"/>
              </w:rPr>
              <w:t>mayo</w:t>
            </w:r>
          </w:p>
        </w:tc>
        <w:tc>
          <w:tcPr>
            <w:tcW w:w="621" w:type="dxa"/>
          </w:tcPr>
          <w:p w14:paraId="203FEE33" w14:textId="63FFD315" w:rsidR="00B11261" w:rsidRDefault="00B11261" w:rsidP="00945207">
            <w:pPr>
              <w:rPr>
                <w:rFonts w:asciiTheme="minorHAnsi" w:hAnsiTheme="minorHAnsi" w:cstheme="minorHAnsi"/>
                <w:sz w:val="20"/>
                <w:szCs w:val="20"/>
              </w:rPr>
            </w:pPr>
            <w:r>
              <w:rPr>
                <w:rFonts w:asciiTheme="minorHAnsi" w:hAnsiTheme="minorHAnsi" w:cstheme="minorHAnsi"/>
                <w:sz w:val="20"/>
                <w:szCs w:val="20"/>
              </w:rPr>
              <w:t>julio</w:t>
            </w:r>
          </w:p>
        </w:tc>
        <w:tc>
          <w:tcPr>
            <w:tcW w:w="763" w:type="dxa"/>
          </w:tcPr>
          <w:p w14:paraId="62EF34E4" w14:textId="34CB5E05" w:rsidR="00B11261" w:rsidRDefault="00B11261" w:rsidP="00945207">
            <w:pPr>
              <w:rPr>
                <w:rFonts w:asciiTheme="minorHAnsi" w:hAnsiTheme="minorHAnsi" w:cstheme="minorHAnsi"/>
                <w:sz w:val="20"/>
                <w:szCs w:val="20"/>
              </w:rPr>
            </w:pPr>
            <w:r>
              <w:rPr>
                <w:rFonts w:asciiTheme="minorHAnsi" w:hAnsiTheme="minorHAnsi" w:cstheme="minorHAnsi"/>
                <w:sz w:val="20"/>
                <w:szCs w:val="20"/>
              </w:rPr>
              <w:t>agosto</w:t>
            </w:r>
          </w:p>
        </w:tc>
        <w:tc>
          <w:tcPr>
            <w:tcW w:w="1041" w:type="dxa"/>
          </w:tcPr>
          <w:p w14:paraId="0FBB8F51" w14:textId="0943EC69" w:rsidR="00B11261" w:rsidRDefault="00B11261" w:rsidP="00945207">
            <w:pPr>
              <w:rPr>
                <w:rFonts w:asciiTheme="minorHAnsi" w:hAnsiTheme="minorHAnsi" w:cstheme="minorHAnsi"/>
                <w:sz w:val="20"/>
                <w:szCs w:val="20"/>
              </w:rPr>
            </w:pPr>
            <w:r>
              <w:rPr>
                <w:rFonts w:asciiTheme="minorHAnsi" w:hAnsiTheme="minorHAnsi" w:cstheme="minorHAnsi"/>
                <w:sz w:val="20"/>
                <w:szCs w:val="20"/>
              </w:rPr>
              <w:t>setiembre</w:t>
            </w:r>
          </w:p>
        </w:tc>
        <w:tc>
          <w:tcPr>
            <w:tcW w:w="933" w:type="dxa"/>
          </w:tcPr>
          <w:p w14:paraId="447BCEA4" w14:textId="4701273B" w:rsidR="00B11261" w:rsidRDefault="00B11261" w:rsidP="00945207">
            <w:pPr>
              <w:rPr>
                <w:rFonts w:asciiTheme="minorHAnsi" w:hAnsiTheme="minorHAnsi" w:cstheme="minorHAnsi"/>
                <w:sz w:val="20"/>
                <w:szCs w:val="20"/>
              </w:rPr>
            </w:pPr>
            <w:r>
              <w:rPr>
                <w:rFonts w:asciiTheme="minorHAnsi" w:hAnsiTheme="minorHAnsi" w:cstheme="minorHAnsi"/>
                <w:sz w:val="20"/>
                <w:szCs w:val="20"/>
              </w:rPr>
              <w:t>octubre</w:t>
            </w:r>
          </w:p>
        </w:tc>
      </w:tr>
      <w:tr w:rsidR="00B11261" w14:paraId="3A6D17F5" w14:textId="759C782A" w:rsidTr="00FF13B7">
        <w:tc>
          <w:tcPr>
            <w:tcW w:w="687" w:type="dxa"/>
          </w:tcPr>
          <w:p w14:paraId="451F1966" w14:textId="55FA29D1" w:rsidR="00B11261" w:rsidRDefault="00B11261" w:rsidP="00FF13B7">
            <w:pPr>
              <w:jc w:val="center"/>
              <w:rPr>
                <w:rFonts w:asciiTheme="minorHAnsi" w:hAnsiTheme="minorHAnsi" w:cstheme="minorHAnsi"/>
                <w:sz w:val="20"/>
                <w:szCs w:val="20"/>
              </w:rPr>
            </w:pPr>
            <w:r>
              <w:rPr>
                <w:rFonts w:asciiTheme="minorHAnsi" w:hAnsiTheme="minorHAnsi" w:cstheme="minorHAnsi"/>
                <w:sz w:val="20"/>
                <w:szCs w:val="20"/>
              </w:rPr>
              <w:t>10</w:t>
            </w:r>
          </w:p>
        </w:tc>
        <w:tc>
          <w:tcPr>
            <w:tcW w:w="621" w:type="dxa"/>
          </w:tcPr>
          <w:p w14:paraId="02FCE1BF" w14:textId="5E36D4F2" w:rsidR="00B11261" w:rsidRDefault="00B11261" w:rsidP="00FF13B7">
            <w:pPr>
              <w:jc w:val="center"/>
              <w:rPr>
                <w:rFonts w:asciiTheme="minorHAnsi" w:hAnsiTheme="minorHAnsi" w:cstheme="minorHAnsi"/>
                <w:sz w:val="20"/>
                <w:szCs w:val="20"/>
              </w:rPr>
            </w:pPr>
            <w:r>
              <w:rPr>
                <w:rFonts w:asciiTheme="minorHAnsi" w:hAnsiTheme="minorHAnsi" w:cstheme="minorHAnsi"/>
                <w:sz w:val="20"/>
                <w:szCs w:val="20"/>
              </w:rPr>
              <w:t>17</w:t>
            </w:r>
          </w:p>
        </w:tc>
        <w:tc>
          <w:tcPr>
            <w:tcW w:w="763" w:type="dxa"/>
          </w:tcPr>
          <w:p w14:paraId="0C1D363B" w14:textId="3F7662F8" w:rsidR="00B11261" w:rsidRDefault="00B11261" w:rsidP="00FF13B7">
            <w:pPr>
              <w:jc w:val="center"/>
              <w:rPr>
                <w:rFonts w:asciiTheme="minorHAnsi" w:hAnsiTheme="minorHAnsi" w:cstheme="minorHAnsi"/>
                <w:sz w:val="20"/>
                <w:szCs w:val="20"/>
              </w:rPr>
            </w:pPr>
            <w:r>
              <w:rPr>
                <w:rFonts w:asciiTheme="minorHAnsi" w:hAnsiTheme="minorHAnsi" w:cstheme="minorHAnsi"/>
                <w:sz w:val="20"/>
                <w:szCs w:val="20"/>
              </w:rPr>
              <w:t>17</w:t>
            </w:r>
          </w:p>
        </w:tc>
        <w:tc>
          <w:tcPr>
            <w:tcW w:w="1041" w:type="dxa"/>
          </w:tcPr>
          <w:p w14:paraId="297E75AF" w14:textId="3116579D" w:rsidR="00B11261" w:rsidRDefault="008B443C" w:rsidP="00FF13B7">
            <w:pPr>
              <w:jc w:val="center"/>
              <w:rPr>
                <w:rFonts w:asciiTheme="minorHAnsi" w:hAnsiTheme="minorHAnsi" w:cstheme="minorHAnsi"/>
                <w:sz w:val="20"/>
                <w:szCs w:val="20"/>
              </w:rPr>
            </w:pPr>
            <w:r>
              <w:rPr>
                <w:rFonts w:asciiTheme="minorHAnsi" w:hAnsiTheme="minorHAnsi" w:cstheme="minorHAnsi"/>
                <w:sz w:val="20"/>
                <w:szCs w:val="20"/>
              </w:rPr>
              <w:t>79</w:t>
            </w:r>
          </w:p>
        </w:tc>
        <w:tc>
          <w:tcPr>
            <w:tcW w:w="933" w:type="dxa"/>
          </w:tcPr>
          <w:p w14:paraId="6658F895" w14:textId="687A6C54" w:rsidR="00B11261" w:rsidRDefault="008B443C" w:rsidP="00FF13B7">
            <w:pPr>
              <w:jc w:val="center"/>
              <w:rPr>
                <w:rFonts w:asciiTheme="minorHAnsi" w:hAnsiTheme="minorHAnsi" w:cstheme="minorHAnsi"/>
                <w:sz w:val="20"/>
                <w:szCs w:val="20"/>
              </w:rPr>
            </w:pPr>
            <w:r>
              <w:rPr>
                <w:rFonts w:asciiTheme="minorHAnsi" w:hAnsiTheme="minorHAnsi" w:cstheme="minorHAnsi"/>
                <w:sz w:val="20"/>
                <w:szCs w:val="20"/>
              </w:rPr>
              <w:t>16</w:t>
            </w:r>
          </w:p>
        </w:tc>
      </w:tr>
    </w:tbl>
    <w:p w14:paraId="688CB307" w14:textId="77777777" w:rsidR="00945207" w:rsidRDefault="00945207" w:rsidP="00FF13B7">
      <w:pPr>
        <w:jc w:val="center"/>
        <w:rPr>
          <w:rFonts w:asciiTheme="minorHAnsi" w:hAnsiTheme="minorHAnsi" w:cstheme="minorHAnsi"/>
          <w:sz w:val="20"/>
          <w:szCs w:val="20"/>
        </w:rPr>
      </w:pPr>
    </w:p>
    <w:p w14:paraId="05BFF9B0" w14:textId="3C671B5A" w:rsidR="00945207" w:rsidRDefault="008B443C" w:rsidP="00945207">
      <w:pPr>
        <w:rPr>
          <w:rFonts w:asciiTheme="minorHAnsi" w:hAnsiTheme="minorHAnsi" w:cstheme="minorHAnsi"/>
          <w:sz w:val="20"/>
          <w:szCs w:val="20"/>
        </w:rPr>
      </w:pPr>
      <w:r>
        <w:rPr>
          <w:rFonts w:asciiTheme="minorHAnsi" w:hAnsiTheme="minorHAnsi" w:cstheme="minorHAnsi"/>
          <w:sz w:val="20"/>
          <w:szCs w:val="20"/>
        </w:rPr>
        <w:t xml:space="preserve">Se observa </w:t>
      </w:r>
      <w:r w:rsidR="00017AB2">
        <w:rPr>
          <w:rFonts w:asciiTheme="minorHAnsi" w:hAnsiTheme="minorHAnsi" w:cstheme="minorHAnsi"/>
          <w:sz w:val="20"/>
          <w:szCs w:val="20"/>
        </w:rPr>
        <w:t>que más</w:t>
      </w:r>
      <w:r>
        <w:rPr>
          <w:rFonts w:asciiTheme="minorHAnsi" w:hAnsiTheme="minorHAnsi" w:cstheme="minorHAnsi"/>
          <w:sz w:val="20"/>
          <w:szCs w:val="20"/>
        </w:rPr>
        <w:t xml:space="preserve"> del 50% de EESS realizaran su proceso de </w:t>
      </w:r>
      <w:r w:rsidR="00017AB2">
        <w:rPr>
          <w:rFonts w:asciiTheme="minorHAnsi" w:hAnsiTheme="minorHAnsi" w:cstheme="minorHAnsi"/>
          <w:sz w:val="20"/>
          <w:szCs w:val="20"/>
        </w:rPr>
        <w:t>autoevaluación en</w:t>
      </w:r>
      <w:r>
        <w:rPr>
          <w:rFonts w:asciiTheme="minorHAnsi" w:hAnsiTheme="minorHAnsi" w:cstheme="minorHAnsi"/>
          <w:sz w:val="20"/>
          <w:szCs w:val="20"/>
        </w:rPr>
        <w:t xml:space="preserve"> el mes de setiembre.</w:t>
      </w:r>
    </w:p>
    <w:p w14:paraId="4A3D215A" w14:textId="77777777" w:rsidR="00945207" w:rsidRDefault="00945207" w:rsidP="00945207">
      <w:pPr>
        <w:rPr>
          <w:rFonts w:asciiTheme="minorHAnsi" w:hAnsiTheme="minorHAnsi" w:cstheme="minorHAnsi"/>
          <w:sz w:val="20"/>
          <w:szCs w:val="20"/>
        </w:rPr>
      </w:pPr>
    </w:p>
    <w:p w14:paraId="0DE9764D" w14:textId="77777777" w:rsidR="000A757D" w:rsidRPr="000A757D" w:rsidRDefault="000A757D" w:rsidP="000A757D">
      <w:pPr>
        <w:pStyle w:val="Prrafodelista"/>
        <w:ind w:left="360"/>
        <w:jc w:val="both"/>
        <w:rPr>
          <w:rFonts w:asciiTheme="minorHAnsi" w:hAnsiTheme="minorHAnsi" w:cstheme="minorHAnsi"/>
          <w:sz w:val="20"/>
          <w:szCs w:val="20"/>
        </w:rPr>
      </w:pPr>
    </w:p>
    <w:p w14:paraId="506C2E41" w14:textId="77777777" w:rsidR="000A757D" w:rsidRPr="000A757D" w:rsidRDefault="000A757D" w:rsidP="000531ED">
      <w:pPr>
        <w:pStyle w:val="Prrafodelista"/>
        <w:numPr>
          <w:ilvl w:val="0"/>
          <w:numId w:val="10"/>
        </w:numPr>
        <w:spacing w:after="160" w:line="259" w:lineRule="auto"/>
        <w:contextualSpacing/>
        <w:jc w:val="both"/>
        <w:rPr>
          <w:rFonts w:asciiTheme="minorHAnsi" w:hAnsiTheme="minorHAnsi" w:cstheme="minorHAnsi"/>
          <w:b/>
          <w:bCs/>
          <w:sz w:val="20"/>
          <w:szCs w:val="20"/>
        </w:rPr>
      </w:pPr>
      <w:r w:rsidRPr="000A757D">
        <w:rPr>
          <w:rFonts w:asciiTheme="minorHAnsi" w:hAnsiTheme="minorHAnsi" w:cstheme="minorHAnsi"/>
          <w:b/>
          <w:bCs/>
          <w:sz w:val="20"/>
          <w:szCs w:val="20"/>
        </w:rPr>
        <w:t>CONCLUSIONES</w:t>
      </w:r>
    </w:p>
    <w:p w14:paraId="667DBBC6" w14:textId="4618BE61" w:rsidR="00344C49" w:rsidRPr="009C2C78" w:rsidRDefault="000A757D" w:rsidP="000531ED">
      <w:pPr>
        <w:pStyle w:val="Prrafodelista"/>
        <w:numPr>
          <w:ilvl w:val="1"/>
          <w:numId w:val="10"/>
        </w:numPr>
        <w:spacing w:after="160" w:line="259" w:lineRule="auto"/>
        <w:contextualSpacing/>
        <w:jc w:val="both"/>
        <w:rPr>
          <w:rFonts w:asciiTheme="minorHAnsi" w:hAnsiTheme="minorHAnsi" w:cstheme="minorHAnsi"/>
          <w:sz w:val="22"/>
          <w:szCs w:val="22"/>
        </w:rPr>
      </w:pPr>
      <w:r w:rsidRPr="009C2C78">
        <w:rPr>
          <w:rFonts w:asciiTheme="minorHAnsi" w:hAnsiTheme="minorHAnsi" w:cstheme="minorHAnsi"/>
          <w:sz w:val="22"/>
          <w:szCs w:val="22"/>
        </w:rPr>
        <w:t>L</w:t>
      </w:r>
      <w:r w:rsidR="00A93DE7" w:rsidRPr="009C2C78">
        <w:rPr>
          <w:rFonts w:asciiTheme="minorHAnsi" w:hAnsiTheme="minorHAnsi" w:cstheme="minorHAnsi"/>
          <w:sz w:val="22"/>
          <w:szCs w:val="22"/>
        </w:rPr>
        <w:t>a</w:t>
      </w:r>
      <w:r w:rsidRPr="009C2C78">
        <w:rPr>
          <w:rFonts w:asciiTheme="minorHAnsi" w:hAnsiTheme="minorHAnsi" w:cstheme="minorHAnsi"/>
          <w:sz w:val="22"/>
          <w:szCs w:val="22"/>
        </w:rPr>
        <w:t xml:space="preserve">s </w:t>
      </w:r>
      <w:r w:rsidR="00D23A5D" w:rsidRPr="009C2C78">
        <w:rPr>
          <w:rFonts w:asciiTheme="minorHAnsi" w:hAnsiTheme="minorHAnsi" w:cstheme="minorHAnsi"/>
          <w:sz w:val="22"/>
          <w:szCs w:val="22"/>
        </w:rPr>
        <w:t>28 microrredes de</w:t>
      </w:r>
      <w:r w:rsidR="00A93DE7" w:rsidRPr="009C2C78">
        <w:rPr>
          <w:rFonts w:asciiTheme="minorHAnsi" w:hAnsiTheme="minorHAnsi" w:cstheme="minorHAnsi"/>
          <w:sz w:val="22"/>
          <w:szCs w:val="22"/>
        </w:rPr>
        <w:t xml:space="preserve"> Salud</w:t>
      </w:r>
      <w:r w:rsidRPr="009C2C78">
        <w:rPr>
          <w:rFonts w:asciiTheme="minorHAnsi" w:hAnsiTheme="minorHAnsi" w:cstheme="minorHAnsi"/>
          <w:sz w:val="22"/>
          <w:szCs w:val="22"/>
        </w:rPr>
        <w:t xml:space="preserve"> cumplen con remitir de manera oportuna sus </w:t>
      </w:r>
      <w:r w:rsidR="00D23A5D" w:rsidRPr="009C2C78">
        <w:rPr>
          <w:rFonts w:asciiTheme="minorHAnsi" w:hAnsiTheme="minorHAnsi" w:cstheme="minorHAnsi"/>
          <w:sz w:val="22"/>
          <w:szCs w:val="22"/>
        </w:rPr>
        <w:t>Informes con la inclusión de sus IPRES</w:t>
      </w:r>
      <w:r w:rsidR="00344C49" w:rsidRPr="009C2C78">
        <w:rPr>
          <w:rFonts w:asciiTheme="minorHAnsi" w:hAnsiTheme="minorHAnsi" w:cstheme="minorHAnsi"/>
          <w:sz w:val="22"/>
          <w:szCs w:val="22"/>
        </w:rPr>
        <w:t>.</w:t>
      </w:r>
    </w:p>
    <w:p w14:paraId="0EADF91E" w14:textId="4AE7F129" w:rsidR="00D23A5D" w:rsidRPr="00017AB2" w:rsidRDefault="000531ED" w:rsidP="007F4046">
      <w:pPr>
        <w:pStyle w:val="Prrafodelista"/>
        <w:numPr>
          <w:ilvl w:val="1"/>
          <w:numId w:val="10"/>
        </w:numPr>
        <w:spacing w:after="160" w:line="259" w:lineRule="auto"/>
        <w:contextualSpacing/>
        <w:jc w:val="both"/>
        <w:rPr>
          <w:rFonts w:asciiTheme="minorHAnsi" w:hAnsiTheme="minorHAnsi" w:cstheme="minorHAnsi"/>
          <w:sz w:val="22"/>
          <w:szCs w:val="22"/>
        </w:rPr>
      </w:pPr>
      <w:r w:rsidRPr="00017AB2">
        <w:rPr>
          <w:rFonts w:asciiTheme="minorHAnsi" w:hAnsiTheme="minorHAnsi" w:cstheme="minorHAnsi"/>
          <w:sz w:val="22"/>
          <w:szCs w:val="22"/>
        </w:rPr>
        <w:t>La Red de salud cumple en programar al 100% de EESS en cada uno de su ámbito</w:t>
      </w:r>
      <w:r w:rsidR="00017AB2" w:rsidRPr="00017AB2">
        <w:rPr>
          <w:rFonts w:asciiTheme="minorHAnsi" w:hAnsiTheme="minorHAnsi" w:cstheme="minorHAnsi"/>
          <w:sz w:val="22"/>
          <w:szCs w:val="22"/>
        </w:rPr>
        <w:t xml:space="preserve"> y realizar ya el proceso de autoevaluación.</w:t>
      </w:r>
    </w:p>
    <w:p w14:paraId="70550188" w14:textId="0A1A421B" w:rsidR="007A672F" w:rsidRPr="009C2C78" w:rsidRDefault="00344C49" w:rsidP="000531ED">
      <w:pPr>
        <w:pStyle w:val="Prrafodelista"/>
        <w:numPr>
          <w:ilvl w:val="1"/>
          <w:numId w:val="10"/>
        </w:numPr>
        <w:spacing w:after="160" w:line="259" w:lineRule="auto"/>
        <w:contextualSpacing/>
        <w:rPr>
          <w:rFonts w:asciiTheme="minorHAnsi" w:hAnsiTheme="minorHAnsi" w:cstheme="minorHAnsi"/>
          <w:sz w:val="22"/>
          <w:szCs w:val="22"/>
        </w:rPr>
      </w:pPr>
      <w:r w:rsidRPr="009C2C78">
        <w:rPr>
          <w:rFonts w:asciiTheme="minorHAnsi" w:hAnsiTheme="minorHAnsi" w:cstheme="minorHAnsi"/>
          <w:sz w:val="22"/>
          <w:szCs w:val="22"/>
        </w:rPr>
        <w:t xml:space="preserve">Las evidencias se encuentran registradas en un drive creado para tal finalidad en la GERESA. Con link de acceso: </w:t>
      </w:r>
      <w:hyperlink r:id="rId8" w:history="1">
        <w:r w:rsidR="007A672F" w:rsidRPr="009C2C78">
          <w:rPr>
            <w:rStyle w:val="Hipervnculo"/>
            <w:rFonts w:cstheme="minorHAnsi"/>
            <w:sz w:val="22"/>
            <w:szCs w:val="22"/>
          </w:rPr>
          <w:t>https://drive.google.com/drive/folders/1TrnUCSNeyHUD1Ko-x3HoHmRp2bnX_VNk?usp=sharing</w:t>
        </w:r>
      </w:hyperlink>
      <w:r w:rsidR="00017AB2">
        <w:t xml:space="preserve"> y el  drive  </w:t>
      </w:r>
      <w:r w:rsidR="00017AB2" w:rsidRPr="00017AB2">
        <w:t>https://drive.google.com/drive/folders/1TrnUCSNeyHUD1Ko-x3HoHmRp2bnX_VNk</w:t>
      </w:r>
    </w:p>
    <w:p w14:paraId="5E146EEA" w14:textId="77777777" w:rsidR="007A672F" w:rsidRPr="009C2C78" w:rsidRDefault="007A672F" w:rsidP="007A672F">
      <w:pPr>
        <w:pStyle w:val="Prrafodelista"/>
        <w:rPr>
          <w:rFonts w:asciiTheme="minorHAnsi" w:hAnsiTheme="minorHAnsi" w:cstheme="minorHAnsi"/>
          <w:sz w:val="22"/>
          <w:szCs w:val="22"/>
        </w:rPr>
      </w:pPr>
    </w:p>
    <w:p w14:paraId="2A5820D3" w14:textId="1E9A69D6" w:rsidR="007A672F" w:rsidRPr="009C2C78" w:rsidRDefault="007A672F" w:rsidP="007A672F">
      <w:pPr>
        <w:pStyle w:val="Default"/>
        <w:numPr>
          <w:ilvl w:val="1"/>
          <w:numId w:val="10"/>
        </w:numPr>
        <w:spacing w:line="360" w:lineRule="auto"/>
        <w:jc w:val="both"/>
        <w:rPr>
          <w:rFonts w:asciiTheme="minorHAnsi" w:hAnsiTheme="minorHAnsi" w:cstheme="minorHAnsi"/>
          <w:color w:val="2F5496" w:themeColor="accent5" w:themeShade="BF"/>
          <w:sz w:val="22"/>
          <w:szCs w:val="22"/>
          <w:u w:val="single"/>
        </w:rPr>
      </w:pPr>
      <w:r w:rsidRPr="009C2C78">
        <w:rPr>
          <w:rFonts w:asciiTheme="minorHAnsi" w:hAnsiTheme="minorHAnsi" w:cstheme="minorHAnsi"/>
          <w:sz w:val="22"/>
          <w:szCs w:val="22"/>
        </w:rPr>
        <w:t xml:space="preserve">Reportado </w:t>
      </w:r>
      <w:r w:rsidR="009C2C78" w:rsidRPr="009C2C78">
        <w:rPr>
          <w:rFonts w:asciiTheme="minorHAnsi" w:hAnsiTheme="minorHAnsi" w:cstheme="minorHAnsi"/>
          <w:sz w:val="22"/>
          <w:szCs w:val="22"/>
        </w:rPr>
        <w:t>También en</w:t>
      </w:r>
      <w:r w:rsidRPr="009C2C78">
        <w:rPr>
          <w:rFonts w:asciiTheme="minorHAnsi" w:hAnsiTheme="minorHAnsi" w:cstheme="minorHAnsi"/>
          <w:sz w:val="22"/>
          <w:szCs w:val="22"/>
        </w:rPr>
        <w:t xml:space="preserve"> la página web de la Red de Salud Arequipa Caylloma </w:t>
      </w:r>
      <w:r w:rsidRPr="009C2C78">
        <w:rPr>
          <w:rFonts w:asciiTheme="minorHAnsi" w:hAnsiTheme="minorHAnsi" w:cstheme="minorHAnsi"/>
          <w:color w:val="2F5496" w:themeColor="accent5" w:themeShade="BF"/>
          <w:sz w:val="22"/>
          <w:szCs w:val="22"/>
          <w:u w:val="single"/>
        </w:rPr>
        <w:t>https://redperifericaaqp.gob.pe/?page_id=289.</w:t>
      </w:r>
    </w:p>
    <w:p w14:paraId="397FD7FE" w14:textId="5EE7716B" w:rsidR="00344C49" w:rsidRPr="009C2C78" w:rsidRDefault="00344C49" w:rsidP="007A672F">
      <w:pPr>
        <w:pStyle w:val="Prrafodelista"/>
        <w:spacing w:after="160" w:line="259" w:lineRule="auto"/>
        <w:ind w:left="720"/>
        <w:contextualSpacing/>
        <w:rPr>
          <w:rFonts w:asciiTheme="minorHAnsi" w:hAnsiTheme="minorHAnsi" w:cstheme="minorHAnsi"/>
          <w:sz w:val="22"/>
          <w:szCs w:val="22"/>
        </w:rPr>
      </w:pPr>
    </w:p>
    <w:p w14:paraId="23D0D3BA" w14:textId="77777777" w:rsidR="000A757D" w:rsidRPr="009C2C78" w:rsidRDefault="000A757D" w:rsidP="000531ED">
      <w:pPr>
        <w:pStyle w:val="Prrafodelista"/>
        <w:numPr>
          <w:ilvl w:val="0"/>
          <w:numId w:val="10"/>
        </w:numPr>
        <w:spacing w:after="160" w:line="259" w:lineRule="auto"/>
        <w:contextualSpacing/>
        <w:jc w:val="both"/>
        <w:rPr>
          <w:rFonts w:asciiTheme="minorHAnsi" w:hAnsiTheme="minorHAnsi" w:cstheme="minorHAnsi"/>
          <w:b/>
          <w:bCs/>
          <w:sz w:val="22"/>
          <w:szCs w:val="22"/>
        </w:rPr>
      </w:pPr>
      <w:r w:rsidRPr="009C2C78">
        <w:rPr>
          <w:rFonts w:asciiTheme="minorHAnsi" w:hAnsiTheme="minorHAnsi" w:cstheme="minorHAnsi"/>
          <w:b/>
          <w:bCs/>
          <w:sz w:val="22"/>
          <w:szCs w:val="22"/>
        </w:rPr>
        <w:t>RECOMENDACIONES</w:t>
      </w:r>
    </w:p>
    <w:p w14:paraId="1D573FBE" w14:textId="46FC1A53" w:rsidR="000A757D" w:rsidRDefault="000A757D" w:rsidP="000531ED">
      <w:pPr>
        <w:pStyle w:val="Prrafodelista"/>
        <w:numPr>
          <w:ilvl w:val="1"/>
          <w:numId w:val="10"/>
        </w:numPr>
        <w:spacing w:after="160" w:line="259" w:lineRule="auto"/>
        <w:contextualSpacing/>
        <w:jc w:val="both"/>
        <w:rPr>
          <w:rFonts w:asciiTheme="minorHAnsi" w:hAnsiTheme="minorHAnsi" w:cstheme="minorHAnsi"/>
          <w:sz w:val="22"/>
          <w:szCs w:val="22"/>
        </w:rPr>
      </w:pPr>
      <w:r w:rsidRPr="009C2C78">
        <w:rPr>
          <w:rFonts w:asciiTheme="minorHAnsi" w:hAnsiTheme="minorHAnsi" w:cstheme="minorHAnsi"/>
          <w:sz w:val="22"/>
          <w:szCs w:val="22"/>
        </w:rPr>
        <w:t>Se recomienda solicitar</w:t>
      </w:r>
      <w:r w:rsidR="007A672F" w:rsidRPr="009C2C78">
        <w:rPr>
          <w:rFonts w:asciiTheme="minorHAnsi" w:hAnsiTheme="minorHAnsi" w:cstheme="minorHAnsi"/>
          <w:sz w:val="22"/>
          <w:szCs w:val="22"/>
        </w:rPr>
        <w:t xml:space="preserve"> se adjunte al oficio de la red y solicitar se envié a</w:t>
      </w:r>
      <w:r w:rsidRPr="009C2C78">
        <w:rPr>
          <w:rFonts w:asciiTheme="minorHAnsi" w:hAnsiTheme="minorHAnsi" w:cstheme="minorHAnsi"/>
          <w:sz w:val="22"/>
          <w:szCs w:val="22"/>
        </w:rPr>
        <w:t xml:space="preserve"> la Gerencia Regional de </w:t>
      </w:r>
      <w:r w:rsidR="008A6FEA" w:rsidRPr="009C2C78">
        <w:rPr>
          <w:rFonts w:asciiTheme="minorHAnsi" w:hAnsiTheme="minorHAnsi" w:cstheme="minorHAnsi"/>
          <w:sz w:val="22"/>
          <w:szCs w:val="22"/>
        </w:rPr>
        <w:t>Salud para</w:t>
      </w:r>
      <w:r w:rsidR="007A672F" w:rsidRPr="009C2C78">
        <w:rPr>
          <w:rFonts w:asciiTheme="minorHAnsi" w:hAnsiTheme="minorHAnsi" w:cstheme="minorHAnsi"/>
          <w:sz w:val="22"/>
          <w:szCs w:val="22"/>
        </w:rPr>
        <w:t xml:space="preserve"> </w:t>
      </w:r>
      <w:r w:rsidR="008A6FEA" w:rsidRPr="009C2C78">
        <w:rPr>
          <w:rFonts w:asciiTheme="minorHAnsi" w:hAnsiTheme="minorHAnsi" w:cstheme="minorHAnsi"/>
          <w:sz w:val="22"/>
          <w:szCs w:val="22"/>
        </w:rPr>
        <w:t>ser enviado</w:t>
      </w:r>
      <w:r w:rsidR="007A672F" w:rsidRPr="009C2C78">
        <w:rPr>
          <w:rFonts w:asciiTheme="minorHAnsi" w:hAnsiTheme="minorHAnsi" w:cstheme="minorHAnsi"/>
          <w:sz w:val="22"/>
          <w:szCs w:val="22"/>
        </w:rPr>
        <w:t xml:space="preserve"> a</w:t>
      </w:r>
      <w:r w:rsidRPr="009C2C78">
        <w:rPr>
          <w:rFonts w:asciiTheme="minorHAnsi" w:hAnsiTheme="minorHAnsi" w:cstheme="minorHAnsi"/>
          <w:sz w:val="22"/>
          <w:szCs w:val="22"/>
        </w:rPr>
        <w:t>l despacho del Viceministerio de Prestaciones y Aseguramiento en Salud con atención a la Unidad Funcional de Gestión de la Calidad del Ministerio de Salud</w:t>
      </w:r>
      <w:r w:rsidR="008A6FEA" w:rsidRPr="009C2C78">
        <w:rPr>
          <w:rFonts w:asciiTheme="minorHAnsi" w:hAnsiTheme="minorHAnsi" w:cstheme="minorHAnsi"/>
          <w:sz w:val="22"/>
          <w:szCs w:val="22"/>
        </w:rPr>
        <w:t xml:space="preserve"> para su</w:t>
      </w:r>
      <w:r w:rsidR="009C2C78" w:rsidRPr="009C2C78">
        <w:rPr>
          <w:rFonts w:asciiTheme="minorHAnsi" w:hAnsiTheme="minorHAnsi" w:cstheme="minorHAnsi"/>
          <w:sz w:val="22"/>
          <w:szCs w:val="22"/>
        </w:rPr>
        <w:t xml:space="preserve"> conformidad</w:t>
      </w:r>
      <w:r w:rsidRPr="009C2C78">
        <w:rPr>
          <w:rFonts w:asciiTheme="minorHAnsi" w:hAnsiTheme="minorHAnsi" w:cstheme="minorHAnsi"/>
          <w:sz w:val="22"/>
          <w:szCs w:val="22"/>
        </w:rPr>
        <w:t>.</w:t>
      </w:r>
    </w:p>
    <w:p w14:paraId="44862EB5" w14:textId="0702BDE7" w:rsidR="009C2C78" w:rsidRPr="009C2C78" w:rsidRDefault="009C2C78" w:rsidP="000531ED">
      <w:pPr>
        <w:pStyle w:val="Prrafodelista"/>
        <w:numPr>
          <w:ilvl w:val="1"/>
          <w:numId w:val="10"/>
        </w:numPr>
        <w:spacing w:after="160" w:line="259" w:lineRule="auto"/>
        <w:contextualSpacing/>
        <w:jc w:val="both"/>
        <w:rPr>
          <w:rFonts w:asciiTheme="minorHAnsi" w:hAnsiTheme="minorHAnsi" w:cstheme="minorHAnsi"/>
          <w:sz w:val="22"/>
          <w:szCs w:val="22"/>
        </w:rPr>
      </w:pPr>
      <w:r>
        <w:rPr>
          <w:rFonts w:asciiTheme="minorHAnsi" w:hAnsiTheme="minorHAnsi" w:cstheme="minorHAnsi"/>
          <w:sz w:val="22"/>
          <w:szCs w:val="22"/>
        </w:rPr>
        <w:t>Gestionar un numero de código HIS para las actividades del Proceso de Autoevaluación, ya que al evaluar productividad las actividades realizadas en la presente Ficha, no son consideradas, generando incomodidad en los evaluadores internos.</w:t>
      </w:r>
    </w:p>
    <w:p w14:paraId="3A567C3A" w14:textId="099A9A34" w:rsidR="00C00382" w:rsidRPr="009C2C78" w:rsidRDefault="00C00382" w:rsidP="00E75AA7">
      <w:pPr>
        <w:jc w:val="both"/>
        <w:rPr>
          <w:rFonts w:asciiTheme="minorHAnsi" w:hAnsiTheme="minorHAnsi" w:cstheme="minorHAnsi"/>
          <w:sz w:val="22"/>
          <w:szCs w:val="22"/>
        </w:rPr>
      </w:pPr>
      <w:r w:rsidRPr="009C2C78">
        <w:rPr>
          <w:rFonts w:asciiTheme="minorHAnsi" w:hAnsiTheme="minorHAnsi" w:cstheme="minorHAnsi"/>
          <w:sz w:val="22"/>
          <w:szCs w:val="22"/>
        </w:rPr>
        <w:t>Es todo cuanto se informa a usted para los fines que correspondan.</w:t>
      </w:r>
    </w:p>
    <w:p w14:paraId="3FBEC5D6" w14:textId="77777777" w:rsidR="00432B6B" w:rsidRPr="009C2C78" w:rsidRDefault="00432B6B" w:rsidP="00894F06">
      <w:pPr>
        <w:jc w:val="center"/>
        <w:rPr>
          <w:rFonts w:asciiTheme="minorHAnsi" w:hAnsiTheme="minorHAnsi" w:cstheme="minorHAnsi"/>
          <w:b/>
          <w:bCs/>
          <w:i/>
          <w:iCs/>
          <w:sz w:val="22"/>
          <w:szCs w:val="22"/>
        </w:rPr>
      </w:pPr>
    </w:p>
    <w:p w14:paraId="20F85583" w14:textId="0B9362E2" w:rsidR="008E3588" w:rsidRDefault="008E3588" w:rsidP="00E75AA7">
      <w:pPr>
        <w:jc w:val="both"/>
        <w:rPr>
          <w:rFonts w:asciiTheme="minorHAnsi" w:hAnsiTheme="minorHAnsi" w:cstheme="minorHAnsi"/>
          <w:sz w:val="20"/>
          <w:szCs w:val="20"/>
        </w:rPr>
      </w:pPr>
    </w:p>
    <w:p w14:paraId="1BA7168F" w14:textId="3496E1C6" w:rsidR="00C67D6E" w:rsidRDefault="00C67D6E" w:rsidP="00E75AA7">
      <w:pPr>
        <w:jc w:val="both"/>
        <w:rPr>
          <w:rFonts w:asciiTheme="minorHAnsi" w:hAnsiTheme="minorHAnsi" w:cstheme="minorHAnsi"/>
          <w:sz w:val="20"/>
          <w:szCs w:val="20"/>
        </w:rPr>
      </w:pPr>
    </w:p>
    <w:p w14:paraId="2512C9D6" w14:textId="5D4B5634" w:rsidR="00C67D6E" w:rsidRDefault="00245848" w:rsidP="00E75AA7">
      <w:pPr>
        <w:jc w:val="both"/>
        <w:rPr>
          <w:rFonts w:asciiTheme="minorHAnsi" w:hAnsiTheme="minorHAnsi" w:cstheme="minorHAnsi"/>
          <w:sz w:val="20"/>
          <w:szCs w:val="20"/>
        </w:rPr>
      </w:pPr>
      <w:r>
        <w:rPr>
          <w:rFonts w:asciiTheme="minorHAnsi" w:hAnsiTheme="minorHAnsi" w:cstheme="minorHAnsi"/>
          <w:sz w:val="20"/>
          <w:szCs w:val="20"/>
        </w:rPr>
        <w:t>GARL/DUGV/dugv</w:t>
      </w:r>
    </w:p>
    <w:p w14:paraId="72BB047A" w14:textId="1E190869" w:rsidR="00245848" w:rsidRDefault="00245848" w:rsidP="00E75AA7">
      <w:pPr>
        <w:jc w:val="both"/>
        <w:rPr>
          <w:rFonts w:asciiTheme="minorHAnsi" w:hAnsiTheme="minorHAnsi" w:cstheme="minorHAnsi"/>
          <w:sz w:val="20"/>
          <w:szCs w:val="20"/>
        </w:rPr>
      </w:pPr>
    </w:p>
    <w:p w14:paraId="4F34D5BE" w14:textId="43703FE0" w:rsidR="00245848" w:rsidRPr="00810D6D" w:rsidRDefault="00245848" w:rsidP="00245848">
      <w:pPr>
        <w:pStyle w:val="Textoindependiente2"/>
        <w:spacing w:line="240" w:lineRule="auto"/>
        <w:rPr>
          <w:rFonts w:ascii="Arial" w:hAnsi="Arial" w:cs="Arial"/>
          <w:bCs/>
          <w:sz w:val="12"/>
          <w:szCs w:val="12"/>
          <w:lang w:val="pt-BR"/>
        </w:rPr>
      </w:pPr>
      <w:r w:rsidRPr="00810D6D">
        <w:rPr>
          <w:rFonts w:ascii="Arial" w:hAnsi="Arial" w:cs="Arial"/>
          <w:bCs/>
          <w:sz w:val="12"/>
          <w:szCs w:val="12"/>
          <w:lang w:val="pt-BR"/>
        </w:rPr>
        <w:t>SISGEDO Reg. Documento:  202</w:t>
      </w:r>
      <w:r>
        <w:rPr>
          <w:rFonts w:ascii="Arial" w:hAnsi="Arial" w:cs="Arial"/>
          <w:bCs/>
          <w:sz w:val="12"/>
          <w:szCs w:val="12"/>
          <w:lang w:val="pt-BR"/>
        </w:rPr>
        <w:t>5</w:t>
      </w:r>
      <w:r w:rsidRPr="00810D6D">
        <w:rPr>
          <w:rFonts w:ascii="Arial" w:hAnsi="Arial" w:cs="Arial"/>
          <w:bCs/>
          <w:sz w:val="12"/>
          <w:szCs w:val="12"/>
          <w:lang w:val="pt-BR"/>
        </w:rPr>
        <w:t>-</w:t>
      </w:r>
      <w:r>
        <w:rPr>
          <w:rFonts w:ascii="Arial" w:hAnsi="Arial" w:cs="Arial"/>
          <w:bCs/>
          <w:sz w:val="12"/>
          <w:szCs w:val="12"/>
          <w:lang w:val="pt-BR"/>
        </w:rPr>
        <w:t xml:space="preserve"> </w:t>
      </w:r>
    </w:p>
    <w:p w14:paraId="38F8C6BF" w14:textId="77777777" w:rsidR="00245848" w:rsidRDefault="00245848" w:rsidP="00245848">
      <w:pPr>
        <w:pStyle w:val="Textoindependiente2"/>
        <w:tabs>
          <w:tab w:val="left" w:pos="3969"/>
        </w:tabs>
        <w:spacing w:line="240" w:lineRule="auto"/>
        <w:rPr>
          <w:rFonts w:ascii="Arial" w:hAnsi="Arial" w:cs="Arial"/>
          <w:bCs/>
          <w:sz w:val="12"/>
          <w:szCs w:val="12"/>
          <w:lang w:val="pt-BR"/>
        </w:rPr>
      </w:pPr>
      <w:r>
        <w:rPr>
          <w:rFonts w:ascii="Arial" w:hAnsi="Arial" w:cs="Arial"/>
          <w:bCs/>
          <w:sz w:val="12"/>
          <w:szCs w:val="12"/>
          <w:lang w:val="pt-BR"/>
        </w:rPr>
        <w:t>SISGEDO Reg. Expediente:  2025 – 4339750</w:t>
      </w:r>
    </w:p>
    <w:p w14:paraId="3AED565E" w14:textId="77777777" w:rsidR="00245848" w:rsidRDefault="00245848" w:rsidP="00245848">
      <w:pPr>
        <w:pStyle w:val="Textoindependiente2"/>
        <w:tabs>
          <w:tab w:val="left" w:pos="3969"/>
        </w:tabs>
        <w:spacing w:line="240" w:lineRule="auto"/>
        <w:rPr>
          <w:rFonts w:ascii="Arial" w:hAnsi="Arial" w:cs="Arial"/>
          <w:bCs/>
          <w:sz w:val="12"/>
          <w:szCs w:val="12"/>
          <w:lang w:val="pt-BR"/>
        </w:rPr>
      </w:pPr>
      <w:r>
        <w:rPr>
          <w:rFonts w:ascii="Arial" w:hAnsi="Arial" w:cs="Arial"/>
          <w:bCs/>
          <w:sz w:val="12"/>
          <w:szCs w:val="12"/>
          <w:lang w:val="pt-BR"/>
        </w:rPr>
        <w:t xml:space="preserve">FOLIOS: </w:t>
      </w:r>
    </w:p>
    <w:p w14:paraId="40ECC729" w14:textId="77777777" w:rsidR="00245848" w:rsidRDefault="00245848" w:rsidP="00E75AA7">
      <w:pPr>
        <w:jc w:val="both"/>
        <w:rPr>
          <w:rFonts w:asciiTheme="minorHAnsi" w:hAnsiTheme="minorHAnsi" w:cstheme="minorHAnsi"/>
          <w:sz w:val="20"/>
          <w:szCs w:val="20"/>
        </w:rPr>
      </w:pPr>
    </w:p>
    <w:p w14:paraId="2F9F2522" w14:textId="77777777" w:rsidR="007A672F" w:rsidRDefault="007A672F" w:rsidP="00E75AA7">
      <w:pPr>
        <w:jc w:val="both"/>
        <w:rPr>
          <w:rFonts w:asciiTheme="minorHAnsi" w:hAnsiTheme="minorHAnsi" w:cstheme="minorHAnsi"/>
          <w:sz w:val="20"/>
          <w:szCs w:val="20"/>
        </w:rPr>
      </w:pPr>
    </w:p>
    <w:p w14:paraId="1371B286" w14:textId="77777777" w:rsidR="007A672F" w:rsidRDefault="007A672F" w:rsidP="00E75AA7">
      <w:pPr>
        <w:jc w:val="both"/>
        <w:rPr>
          <w:rFonts w:asciiTheme="minorHAnsi" w:hAnsiTheme="minorHAnsi" w:cstheme="minorHAnsi"/>
          <w:sz w:val="20"/>
          <w:szCs w:val="20"/>
        </w:rPr>
      </w:pPr>
    </w:p>
    <w:p w14:paraId="59933516" w14:textId="77777777" w:rsidR="007A672F" w:rsidRDefault="007A672F" w:rsidP="00E75AA7">
      <w:pPr>
        <w:jc w:val="both"/>
        <w:rPr>
          <w:rFonts w:asciiTheme="minorHAnsi" w:hAnsiTheme="minorHAnsi" w:cstheme="minorHAnsi"/>
          <w:sz w:val="20"/>
          <w:szCs w:val="20"/>
        </w:rPr>
      </w:pPr>
    </w:p>
    <w:p w14:paraId="6426A093" w14:textId="77777777" w:rsidR="007A672F" w:rsidRDefault="007A672F" w:rsidP="00E75AA7">
      <w:pPr>
        <w:jc w:val="both"/>
        <w:rPr>
          <w:rFonts w:asciiTheme="minorHAnsi" w:hAnsiTheme="minorHAnsi" w:cstheme="minorHAnsi"/>
          <w:sz w:val="20"/>
          <w:szCs w:val="20"/>
        </w:rPr>
      </w:pPr>
    </w:p>
    <w:p w14:paraId="2C44E60E" w14:textId="77777777" w:rsidR="007A672F" w:rsidRDefault="007A672F" w:rsidP="00E75AA7">
      <w:pPr>
        <w:jc w:val="both"/>
        <w:rPr>
          <w:rFonts w:asciiTheme="minorHAnsi" w:hAnsiTheme="minorHAnsi" w:cstheme="minorHAnsi"/>
          <w:sz w:val="20"/>
          <w:szCs w:val="20"/>
        </w:rPr>
      </w:pPr>
    </w:p>
    <w:p w14:paraId="61F50FD2" w14:textId="77777777" w:rsidR="007A672F" w:rsidRDefault="007A672F" w:rsidP="00E75AA7">
      <w:pPr>
        <w:jc w:val="both"/>
        <w:rPr>
          <w:rFonts w:asciiTheme="minorHAnsi" w:hAnsiTheme="minorHAnsi" w:cstheme="minorHAnsi"/>
          <w:sz w:val="20"/>
          <w:szCs w:val="20"/>
        </w:rPr>
      </w:pPr>
    </w:p>
    <w:p w14:paraId="1518518F" w14:textId="77777777" w:rsidR="007A672F" w:rsidRDefault="007A672F" w:rsidP="00E75AA7">
      <w:pPr>
        <w:jc w:val="both"/>
        <w:rPr>
          <w:rFonts w:asciiTheme="minorHAnsi" w:hAnsiTheme="minorHAnsi" w:cstheme="minorHAnsi"/>
          <w:sz w:val="20"/>
          <w:szCs w:val="20"/>
        </w:rPr>
      </w:pPr>
    </w:p>
    <w:sectPr w:rsidR="007A672F" w:rsidSect="004246C3">
      <w:headerReference w:type="default" r:id="rId9"/>
      <w:footerReference w:type="default" r:id="rId10"/>
      <w:pgSz w:w="11907" w:h="16839" w:code="9"/>
      <w:pgMar w:top="1701" w:right="1701" w:bottom="1985" w:left="1418" w:header="62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B7778" w14:textId="77777777" w:rsidR="007014AF" w:rsidRDefault="007014AF" w:rsidP="00CD0FF5">
      <w:r>
        <w:separator/>
      </w:r>
    </w:p>
  </w:endnote>
  <w:endnote w:type="continuationSeparator" w:id="0">
    <w:p w14:paraId="5A5FC8DE" w14:textId="77777777" w:rsidR="007014AF" w:rsidRDefault="007014AF" w:rsidP="00CD0F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PT Serif">
    <w:charset w:val="00"/>
    <w:family w:val="roman"/>
    <w:pitch w:val="variable"/>
    <w:sig w:usb0="A00002EF" w:usb1="5000204B" w:usb2="00000000" w:usb3="00000000" w:csb0="00000097"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95BED" w14:textId="38FB1D76" w:rsidR="00D23A5D" w:rsidRDefault="00D23A5D" w:rsidP="00D23A5D">
    <w:pPr>
      <w:jc w:val="center"/>
    </w:pPr>
    <w:r>
      <w:rPr>
        <w:noProof/>
      </w:rPr>
      <mc:AlternateContent>
        <mc:Choice Requires="wps">
          <w:drawing>
            <wp:anchor distT="45720" distB="45720" distL="114300" distR="114300" simplePos="0" relativeHeight="251732992" behindDoc="1" locked="0" layoutInCell="1" allowOverlap="1" wp14:anchorId="0EA08379" wp14:editId="1785B96E">
              <wp:simplePos x="0" y="0"/>
              <wp:positionH relativeFrom="margin">
                <wp:posOffset>-270509</wp:posOffset>
              </wp:positionH>
              <wp:positionV relativeFrom="paragraph">
                <wp:posOffset>135255</wp:posOffset>
              </wp:positionV>
              <wp:extent cx="3028950" cy="629920"/>
              <wp:effectExtent l="0" t="0" r="0" b="0"/>
              <wp:wrapNone/>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629920"/>
                      </a:xfrm>
                      <a:prstGeom prst="rect">
                        <a:avLst/>
                      </a:prstGeom>
                      <a:solidFill>
                        <a:srgbClr val="FFFFFF"/>
                      </a:solidFill>
                      <a:ln w="9525">
                        <a:noFill/>
                        <a:miter lim="800000"/>
                        <a:headEnd/>
                        <a:tailEnd/>
                      </a:ln>
                    </wps:spPr>
                    <wps:txbx>
                      <w:txbxContent>
                        <w:p w14:paraId="3757F19F" w14:textId="77777777" w:rsidR="00D23A5D" w:rsidRDefault="00D23A5D" w:rsidP="00D23A5D">
                          <w:pPr>
                            <w:jc w:val="center"/>
                          </w:pPr>
                        </w:p>
                        <w:p w14:paraId="5FFFA19B" w14:textId="77777777" w:rsidR="00131C38" w:rsidRPr="00DA632F" w:rsidRDefault="00131C38" w:rsidP="00131C38">
                          <w:pPr>
                            <w:rPr>
                              <w:bCs/>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A08379" id="_x0000_t202" coordsize="21600,21600" o:spt="202" path="m,l,21600r21600,l21600,xe">
              <v:stroke joinstyle="miter"/>
              <v:path gradientshapeok="t" o:connecttype="rect"/>
            </v:shapetype>
            <v:shape id="Cuadro de texto 2" o:spid="_x0000_s1026" type="#_x0000_t202" style="position:absolute;left:0;text-align:left;margin-left:-21.3pt;margin-top:10.65pt;width:238.5pt;height:49.6pt;z-index:-2515834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" stroked="f">
              <v:textbox>
                <w:txbxContent>
                  <w:p w14:paraId="3757F19F" w14:textId="77777777" w:rsidR="00D23A5D" w:rsidRDefault="00D23A5D" w:rsidP="00D23A5D">
                    <w:pPr>
                      <w:jc w:val="center"/>
                    </w:pPr>
                  </w:p>
                  <w:p w14:paraId="5FFFA19B" w14:textId="77777777" w:rsidR="00131C38" w:rsidRPr="00DA632F" w:rsidRDefault="00131C38" w:rsidP="00131C38">
                    <w:pPr>
                      <w:rPr>
                        <w:bCs/>
                        <w:sz w:val="20"/>
                        <w:szCs w:val="20"/>
                      </w:rPr>
                    </w:pPr>
                  </w:p>
                </w:txbxContent>
              </v:textbox>
              <w10:wrap anchorx="margin"/>
            </v:shape>
          </w:pict>
        </mc:Fallback>
      </mc:AlternateContent>
    </w:r>
    <w:r>
      <w:rPr>
        <w:noProof/>
      </w:rPr>
      <mc:AlternateContent>
        <mc:Choice Requires="wps">
          <w:drawing>
            <wp:anchor distT="0" distB="0" distL="114300" distR="114300" simplePos="0" relativeHeight="251734016" behindDoc="0" locked="0" layoutInCell="1" allowOverlap="1" wp14:anchorId="74783C2C" wp14:editId="6C096AAD">
              <wp:simplePos x="0" y="0"/>
              <wp:positionH relativeFrom="column">
                <wp:posOffset>4551045</wp:posOffset>
              </wp:positionH>
              <wp:positionV relativeFrom="paragraph">
                <wp:posOffset>9279890</wp:posOffset>
              </wp:positionV>
              <wp:extent cx="1910715" cy="484505"/>
              <wp:effectExtent l="0" t="0" r="0" b="0"/>
              <wp:wrapNone/>
              <wp:docPr id="545236634"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0715" cy="484505"/>
                      </a:xfrm>
                      <a:prstGeom prst="rect">
                        <a:avLst/>
                      </a:prstGeom>
                      <a:solidFill>
                        <a:schemeClr val="bg1">
                          <a:lumMod val="8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8F7DBD" w14:textId="77777777" w:rsidR="00D23A5D" w:rsidRDefault="00D23A5D" w:rsidP="00D23A5D">
                          <w:pPr>
                            <w:rPr>
                              <w:rFonts w:ascii="Arial" w:hAnsi="Arial" w:cs="Arial"/>
                              <w:i/>
                              <w:iCs/>
                              <w:noProof/>
                              <w:color w:val="333333"/>
                              <w:sz w:val="14"/>
                              <w:szCs w:val="14"/>
                              <w:lang w:val="pt-BR"/>
                            </w:rPr>
                          </w:pPr>
                          <w:r w:rsidRPr="00FB3DDE">
                            <w:rPr>
                              <w:rFonts w:ascii="Arial" w:hAnsi="Arial" w:cs="Arial"/>
                              <w:i/>
                              <w:iCs/>
                              <w:noProof/>
                              <w:color w:val="333333"/>
                              <w:sz w:val="14"/>
                              <w:szCs w:val="14"/>
                              <w:lang w:val="pt-BR"/>
                            </w:rPr>
                            <w:t>Av. Independencia con Paucarpata, Edificio Héroes Anónimos, bloque E Nº 600 interior Nº 424</w:t>
                          </w:r>
                        </w:p>
                        <w:p w14:paraId="41D7ABE7" w14:textId="77777777" w:rsidR="00D23A5D" w:rsidRPr="004B3893" w:rsidRDefault="00D23A5D" w:rsidP="00D23A5D">
                          <w:pPr>
                            <w:pStyle w:val="Piedepgina"/>
                            <w:rPr>
                              <w:rFonts w:ascii="Arial" w:hAnsi="Arial" w:cs="Arial"/>
                              <w:i/>
                              <w:iCs/>
                              <w:color w:val="333333"/>
                              <w:sz w:val="14"/>
                              <w:szCs w:val="14"/>
                            </w:rPr>
                          </w:pPr>
                          <w:r>
                            <w:rPr>
                              <w:rFonts w:ascii="Arial" w:hAnsi="Arial" w:cs="Arial"/>
                              <w:i/>
                              <w:iCs/>
                              <w:noProof/>
                              <w:color w:val="333333"/>
                              <w:sz w:val="14"/>
                              <w:szCs w:val="14"/>
                              <w:lang w:val="pt-BR"/>
                            </w:rPr>
                            <w:t>T.</w:t>
                          </w:r>
                          <w:r w:rsidRPr="004B3893">
                            <w:rPr>
                              <w:rFonts w:ascii="Arial" w:hAnsi="Arial" w:cs="Arial"/>
                              <w:i/>
                              <w:iCs/>
                              <w:color w:val="333333"/>
                              <w:sz w:val="14"/>
                              <w:szCs w:val="14"/>
                            </w:rPr>
                            <w:t xml:space="preserve"> 054-200823 - 206777 - 202279   </w:t>
                          </w:r>
                        </w:p>
                        <w:p w14:paraId="09EA9A82" w14:textId="77777777" w:rsidR="00D23A5D" w:rsidRPr="00FB3DDE" w:rsidRDefault="00D23A5D" w:rsidP="00D23A5D">
                          <w:pP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83C2C" id="Cuadro de texto 11" o:spid="_x0000_s1027" type="#_x0000_t202" style="position:absolute;left:0;text-align:left;margin-left:358.35pt;margin-top:730.7pt;width:150.45pt;height:38.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" fillcolor="#d8d8d8 [2732]" stroked="f" strokeweight=".5pt">
              <v:textbox>
                <w:txbxContent>
                  <w:p w14:paraId="5E8F7DBD" w14:textId="77777777" w:rsidR="00D23A5D" w:rsidRDefault="00D23A5D" w:rsidP="00D23A5D">
                    <w:pPr>
                      <w:rPr>
                        <w:rFonts w:ascii="Arial" w:hAnsi="Arial" w:cs="Arial"/>
                        <w:i/>
                        <w:iCs/>
                        <w:noProof/>
                        <w:color w:val="333333"/>
                        <w:sz w:val="14"/>
                        <w:szCs w:val="14"/>
                        <w:lang w:val="pt-BR"/>
                      </w:rPr>
                    </w:pPr>
                    <w:r w:rsidRPr="00FB3DDE">
                      <w:rPr>
                        <w:rFonts w:ascii="Arial" w:hAnsi="Arial" w:cs="Arial"/>
                        <w:i/>
                        <w:iCs/>
                        <w:noProof/>
                        <w:color w:val="333333"/>
                        <w:sz w:val="14"/>
                        <w:szCs w:val="14"/>
                        <w:lang w:val="pt-BR"/>
                      </w:rPr>
                      <w:t>Av. Independencia con Paucarpata, Edificio Héroes Anónimos, bloque E Nº 600 interior Nº 424</w:t>
                    </w:r>
                  </w:p>
                  <w:p w14:paraId="41D7ABE7" w14:textId="77777777" w:rsidR="00D23A5D" w:rsidRPr="004B3893" w:rsidRDefault="00D23A5D" w:rsidP="00D23A5D">
                    <w:pPr>
                      <w:pStyle w:val="Piedepgina"/>
                      <w:rPr>
                        <w:rFonts w:ascii="Arial" w:hAnsi="Arial" w:cs="Arial"/>
                        <w:i/>
                        <w:iCs/>
                        <w:color w:val="333333"/>
                        <w:sz w:val="14"/>
                        <w:szCs w:val="14"/>
                      </w:rPr>
                    </w:pPr>
                    <w:r>
                      <w:rPr>
                        <w:rFonts w:ascii="Arial" w:hAnsi="Arial" w:cs="Arial"/>
                        <w:i/>
                        <w:iCs/>
                        <w:noProof/>
                        <w:color w:val="333333"/>
                        <w:sz w:val="14"/>
                        <w:szCs w:val="14"/>
                        <w:lang w:val="pt-BR"/>
                      </w:rPr>
                      <w:t>T.</w:t>
                    </w:r>
                    <w:r w:rsidRPr="004B3893">
                      <w:rPr>
                        <w:rFonts w:ascii="Arial" w:hAnsi="Arial" w:cs="Arial"/>
                        <w:i/>
                        <w:iCs/>
                        <w:color w:val="333333"/>
                        <w:sz w:val="14"/>
                        <w:szCs w:val="14"/>
                      </w:rPr>
                      <w:t xml:space="preserve"> 054-200823 - 206777 - 202279   </w:t>
                    </w:r>
                  </w:p>
                  <w:p w14:paraId="09EA9A82" w14:textId="77777777" w:rsidR="00D23A5D" w:rsidRPr="00FB3DDE" w:rsidRDefault="00D23A5D" w:rsidP="00D23A5D">
                    <w:pPr>
                      <w:rPr>
                        <w:lang w:val="pt-BR"/>
                      </w:rPr>
                    </w:pPr>
                  </w:p>
                </w:txbxContent>
              </v:textbox>
            </v:shape>
          </w:pict>
        </mc:Fallback>
      </mc:AlternateContent>
    </w:r>
  </w:p>
  <w:p w14:paraId="00A35C2A" w14:textId="77777777" w:rsidR="00D23A5D" w:rsidRDefault="00D23A5D" w:rsidP="00D23A5D">
    <w:pPr>
      <w:jc w:val="right"/>
      <w:rPr>
        <w:rFonts w:ascii="Arial" w:hAnsi="Arial" w:cs="Arial"/>
        <w:i/>
        <w:iCs/>
        <w:noProof/>
        <w:color w:val="333333"/>
        <w:sz w:val="14"/>
        <w:szCs w:val="14"/>
        <w:lang w:val="pt-BR"/>
      </w:rPr>
    </w:pPr>
    <w:r w:rsidRPr="00FB3DDE">
      <w:rPr>
        <w:rFonts w:ascii="Arial" w:hAnsi="Arial" w:cs="Arial"/>
        <w:i/>
        <w:iCs/>
        <w:noProof/>
        <w:color w:val="333333"/>
        <w:sz w:val="14"/>
        <w:szCs w:val="14"/>
        <w:lang w:val="pt-BR"/>
      </w:rPr>
      <w:t>Héroes Anónimos, bloque E Nº 600 interior Nº 424</w:t>
    </w:r>
  </w:p>
  <w:p w14:paraId="16136E7C" w14:textId="77777777" w:rsidR="00D23A5D" w:rsidRPr="004B3893" w:rsidRDefault="00D23A5D" w:rsidP="00D23A5D">
    <w:pPr>
      <w:pStyle w:val="Piedepgina"/>
      <w:jc w:val="right"/>
      <w:rPr>
        <w:rFonts w:ascii="Arial" w:hAnsi="Arial" w:cs="Arial"/>
        <w:i/>
        <w:iCs/>
        <w:color w:val="333333"/>
        <w:sz w:val="14"/>
        <w:szCs w:val="14"/>
      </w:rPr>
    </w:pPr>
    <w:r>
      <w:rPr>
        <w:rFonts w:ascii="Arial" w:hAnsi="Arial" w:cs="Arial"/>
        <w:i/>
        <w:iCs/>
        <w:noProof/>
        <w:color w:val="333333"/>
        <w:sz w:val="14"/>
        <w:szCs w:val="14"/>
        <w:lang w:val="pt-BR"/>
      </w:rPr>
      <w:t>T.</w:t>
    </w:r>
    <w:r w:rsidRPr="004B3893">
      <w:rPr>
        <w:rFonts w:ascii="Arial" w:hAnsi="Arial" w:cs="Arial"/>
        <w:i/>
        <w:iCs/>
        <w:color w:val="333333"/>
        <w:sz w:val="14"/>
        <w:szCs w:val="14"/>
      </w:rPr>
      <w:t xml:space="preserve"> 054-200823 - 206777 - 202279   </w:t>
    </w:r>
  </w:p>
  <w:p w14:paraId="1D735CCC" w14:textId="79BBE989" w:rsidR="00A1267C" w:rsidRDefault="00A1267C">
    <w:pPr>
      <w:pStyle w:val="Piedepgina"/>
    </w:pPr>
    <w:r>
      <w:rPr>
        <w:noProof/>
        <w:sz w:val="20"/>
        <w:lang w:val="es-ES"/>
      </w:rPr>
      <mc:AlternateContent>
        <mc:Choice Requires="wps">
          <w:drawing>
            <wp:anchor distT="0" distB="0" distL="114300" distR="114300" simplePos="0" relativeHeight="251723776" behindDoc="0" locked="0" layoutInCell="1" allowOverlap="1" wp14:anchorId="44727601" wp14:editId="1C8AF6C3">
              <wp:simplePos x="0" y="0"/>
              <wp:positionH relativeFrom="page">
                <wp:posOffset>23495</wp:posOffset>
              </wp:positionH>
              <wp:positionV relativeFrom="paragraph">
                <wp:posOffset>234315</wp:posOffset>
              </wp:positionV>
              <wp:extent cx="539750" cy="539750"/>
              <wp:effectExtent l="0" t="0" r="0" b="0"/>
              <wp:wrapNone/>
              <wp:docPr id="264" name="Rectángulo 264"/>
              <wp:cNvGraphicFramePr/>
              <a:graphic xmlns:a="http://schemas.openxmlformats.org/drawingml/2006/main">
                <a:graphicData uri="http://schemas.microsoft.com/office/word/2010/wordprocessingShape">
                  <wps:wsp>
                    <wps:cNvSpPr/>
                    <wps:spPr>
                      <a:xfrm>
                        <a:off x="0" y="0"/>
                        <a:ext cx="539750" cy="5397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144E1" id="Rectángulo 264" o:spid="_x0000_s1026" style="position:absolute;margin-left:1.85pt;margin-top:18.45pt;width:42.5pt;height:42.5pt;z-index:251723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" filled="f" stroked="f" strokeweight="1pt">
              <w10:wrap anchorx="page"/>
            </v:rect>
          </w:pict>
        </mc:Fallback>
      </mc:AlternateContent>
    </w:r>
  </w:p>
  <w:p w14:paraId="012C4B36" w14:textId="77777777" w:rsidR="00D23A5D" w:rsidRPr="00FB3DDE" w:rsidRDefault="00D23A5D" w:rsidP="00D23A5D">
    <w:pPr>
      <w:rPr>
        <w:rFonts w:ascii="Arial Narrow" w:hAnsi="Arial Narrow" w:cs="Arial"/>
      </w:rPr>
    </w:pPr>
    <w:r w:rsidRPr="00FB3DDE">
      <w:rPr>
        <w:rFonts w:ascii="Arial Narrow" w:hAnsi="Arial Narrow" w:cs="Arial"/>
      </w:rPr>
      <w:t>AREQUIPA SOMOS TODOS</w:t>
    </w:r>
  </w:p>
  <w:p w14:paraId="6DBBB883" w14:textId="6A0F540A" w:rsidR="00A1267C" w:rsidRDefault="00A1267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5B315" w14:textId="77777777" w:rsidR="007014AF" w:rsidRDefault="007014AF" w:rsidP="00CD0FF5">
      <w:r>
        <w:separator/>
      </w:r>
    </w:p>
  </w:footnote>
  <w:footnote w:type="continuationSeparator" w:id="0">
    <w:p w14:paraId="0236A855" w14:textId="77777777" w:rsidR="007014AF" w:rsidRDefault="007014AF" w:rsidP="00CD0F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D2919" w14:textId="7482B0C3" w:rsidR="00131C38" w:rsidRDefault="00D23A5D" w:rsidP="00131C38">
    <w:pPr>
      <w:pStyle w:val="Encabezado"/>
      <w:jc w:val="center"/>
      <w:rPr>
        <w:rFonts w:ascii="Arial Black" w:hAnsi="Arial Black"/>
        <w:sz w:val="30"/>
        <w:szCs w:val="30"/>
      </w:rPr>
    </w:pPr>
    <w:bookmarkStart w:id="0" w:name="_Hlk166500924"/>
    <w:r>
      <w:rPr>
        <w:noProof/>
      </w:rPr>
      <w:drawing>
        <wp:anchor distT="0" distB="0" distL="114300" distR="114300" simplePos="0" relativeHeight="251736064" behindDoc="0" locked="0" layoutInCell="1" allowOverlap="1" wp14:anchorId="0E25AEC4" wp14:editId="5A9A35D1">
          <wp:simplePos x="0" y="0"/>
          <wp:positionH relativeFrom="column">
            <wp:posOffset>5044440</wp:posOffset>
          </wp:positionH>
          <wp:positionV relativeFrom="paragraph">
            <wp:posOffset>-196215</wp:posOffset>
          </wp:positionV>
          <wp:extent cx="821690" cy="793115"/>
          <wp:effectExtent l="0" t="0" r="0" b="698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821690" cy="793115"/>
                  </a:xfrm>
                  <a:prstGeom prst="rect">
                    <a:avLst/>
                  </a:prstGeom>
                  <a:noFill/>
                  <a:ln>
                    <a:noFill/>
                  </a:ln>
                </pic:spPr>
              </pic:pic>
            </a:graphicData>
          </a:graphic>
        </wp:anchor>
      </w:drawing>
    </w:r>
    <w:r>
      <w:rPr>
        <w:noProof/>
      </w:rPr>
      <mc:AlternateContent>
        <mc:Choice Requires="wps">
          <w:drawing>
            <wp:anchor distT="0" distB="0" distL="114300" distR="114300" simplePos="0" relativeHeight="251728896" behindDoc="0" locked="0" layoutInCell="1" allowOverlap="1" wp14:anchorId="11691CB5" wp14:editId="1B05A9A9">
              <wp:simplePos x="0" y="0"/>
              <wp:positionH relativeFrom="column">
                <wp:posOffset>3437255</wp:posOffset>
              </wp:positionH>
              <wp:positionV relativeFrom="paragraph">
                <wp:posOffset>-277495</wp:posOffset>
              </wp:positionV>
              <wp:extent cx="943660" cy="782726"/>
              <wp:effectExtent l="0" t="0" r="0" b="0"/>
              <wp:wrapNone/>
              <wp:docPr id="3" name="Rectángulo 3"/>
              <wp:cNvGraphicFramePr/>
              <a:graphic xmlns:a="http://schemas.openxmlformats.org/drawingml/2006/main">
                <a:graphicData uri="http://schemas.microsoft.com/office/word/2010/wordprocessingShape">
                  <wps:wsp>
                    <wps:cNvSpPr/>
                    <wps:spPr>
                      <a:xfrm>
                        <a:off x="0" y="0"/>
                        <a:ext cx="943660" cy="78272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A9052C" id="Rectángulo 3" o:spid="_x0000_s1026" style="position:absolute;margin-left:270.65pt;margin-top:-21.85pt;width:74.3pt;height:61.6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" filled="f" stroked="f" strokeweight="1pt"/>
          </w:pict>
        </mc:Fallback>
      </mc:AlternateContent>
    </w:r>
    <w:r w:rsidR="0092421B">
      <w:rPr>
        <w:noProof/>
      </w:rPr>
      <mc:AlternateContent>
        <mc:Choice Requires="wps">
          <w:drawing>
            <wp:anchor distT="0" distB="0" distL="114300" distR="114300" simplePos="0" relativeHeight="251730944" behindDoc="0" locked="0" layoutInCell="1" allowOverlap="1" wp14:anchorId="445619F5" wp14:editId="0826C6C9">
              <wp:simplePos x="0" y="0"/>
              <wp:positionH relativeFrom="column">
                <wp:posOffset>5539740</wp:posOffset>
              </wp:positionH>
              <wp:positionV relativeFrom="paragraph">
                <wp:posOffset>-391422</wp:posOffset>
              </wp:positionV>
              <wp:extent cx="10973" cy="717177"/>
              <wp:effectExtent l="0" t="0" r="27305" b="26035"/>
              <wp:wrapNone/>
              <wp:docPr id="1038712435" name="Conector recto 17"/>
              <wp:cNvGraphicFramePr/>
              <a:graphic xmlns:a="http://schemas.openxmlformats.org/drawingml/2006/main">
                <a:graphicData uri="http://schemas.microsoft.com/office/word/2010/wordprocessingShape">
                  <wps:wsp>
                    <wps:cNvCnPr/>
                    <wps:spPr>
                      <a:xfrm>
                        <a:off x="0" y="0"/>
                        <a:ext cx="10973" cy="717177"/>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BCB04A" id="Conector recto 17" o:spid="_x0000_s1026" style="position:absolute;z-index:251730944;visibility:visible;mso-wrap-style:square;mso-wrap-distance-left:9pt;mso-wrap-distance-top:0;mso-wrap-distance-right:9pt;mso-wrap-distance-bottom:0;mso-position-horizontal:absolute;mso-position-horizontal-relative:text;mso-position-vertical:absolute;mso-position-vertical-relative:text" from="436.2pt,-30.8pt" to="437.05pt,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" strokecolor="black [3213]">
              <v:stroke joinstyle="miter"/>
            </v:line>
          </w:pict>
        </mc:Fallback>
      </mc:AlternateContent>
    </w:r>
    <w:r w:rsidR="00131C38">
      <w:rPr>
        <w:noProof/>
      </w:rPr>
      <w:drawing>
        <wp:anchor distT="0" distB="0" distL="114300" distR="114300" simplePos="0" relativeHeight="251726848" behindDoc="0" locked="0" layoutInCell="1" allowOverlap="1" wp14:anchorId="3C69A9D7" wp14:editId="163BAE00">
          <wp:simplePos x="0" y="0"/>
          <wp:positionH relativeFrom="column">
            <wp:posOffset>-298450</wp:posOffset>
          </wp:positionH>
          <wp:positionV relativeFrom="paragraph">
            <wp:posOffset>-183515</wp:posOffset>
          </wp:positionV>
          <wp:extent cx="791961" cy="718967"/>
          <wp:effectExtent l="0" t="0" r="8255" b="5080"/>
          <wp:wrapThrough wrapText="bothSides">
            <wp:wrapPolygon edited="0">
              <wp:start x="0" y="0"/>
              <wp:lineTo x="0" y="21180"/>
              <wp:lineTo x="21306" y="21180"/>
              <wp:lineTo x="21306" y="0"/>
              <wp:lineTo x="0" y="0"/>
            </wp:wrapPolygon>
          </wp:wrapThrough>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6632" t="14884" r="78268" b="24429"/>
                  <a:stretch/>
                </pic:blipFill>
                <pic:spPr bwMode="auto">
                  <a:xfrm>
                    <a:off x="0" y="0"/>
                    <a:ext cx="791961" cy="71896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31C38">
      <w:rPr>
        <w:rFonts w:ascii="Arial Black" w:hAnsi="Arial Black"/>
        <w:noProof/>
        <w:sz w:val="30"/>
        <w:szCs w:val="30"/>
      </w:rPr>
      <mc:AlternateContent>
        <mc:Choice Requires="wps">
          <w:drawing>
            <wp:anchor distT="0" distB="0" distL="114300" distR="114300" simplePos="0" relativeHeight="251725824" behindDoc="0" locked="0" layoutInCell="1" allowOverlap="1" wp14:anchorId="45BA35DF" wp14:editId="0E3456AB">
              <wp:simplePos x="0" y="0"/>
              <wp:positionH relativeFrom="column">
                <wp:posOffset>638937</wp:posOffset>
              </wp:positionH>
              <wp:positionV relativeFrom="paragraph">
                <wp:posOffset>252120</wp:posOffset>
              </wp:positionV>
              <wp:extent cx="3635502" cy="7315"/>
              <wp:effectExtent l="0" t="0" r="22225" b="31115"/>
              <wp:wrapNone/>
              <wp:docPr id="1" name="Conector recto 1"/>
              <wp:cNvGraphicFramePr/>
              <a:graphic xmlns:a="http://schemas.openxmlformats.org/drawingml/2006/main">
                <a:graphicData uri="http://schemas.microsoft.com/office/word/2010/wordprocessingShape">
                  <wps:wsp>
                    <wps:cNvCnPr/>
                    <wps:spPr>
                      <a:xfrm>
                        <a:off x="0" y="0"/>
                        <a:ext cx="3635502" cy="73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59C34C" id="Conector recto 1"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3pt,19.85pt" to="336.5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" strokecolor="black [3213]" strokeweight=".5pt">
              <v:stroke joinstyle="miter"/>
            </v:line>
          </w:pict>
        </mc:Fallback>
      </mc:AlternateContent>
    </w:r>
  </w:p>
  <w:bookmarkEnd w:id="0"/>
  <w:p w14:paraId="3CEF1E49" w14:textId="34B39240" w:rsidR="00131C38" w:rsidRPr="00503C62" w:rsidRDefault="00734CBB" w:rsidP="00734CBB">
    <w:pPr>
      <w:pStyle w:val="Encabezado"/>
      <w:jc w:val="center"/>
    </w:pPr>
    <w:r w:rsidRPr="00734CBB">
      <w:rPr>
        <w:rFonts w:ascii="PT Serif" w:hAnsi="PT Serif"/>
        <w:b/>
        <w:bCs/>
        <w:color w:val="525252"/>
        <w:sz w:val="14"/>
        <w:szCs w:val="14"/>
        <w:shd w:val="clear" w:color="auto" w:fill="FFFFFF"/>
      </w:rPr>
      <w:t>“Año de la recuperación y consolidación de la economía peruana”</w:t>
    </w:r>
  </w:p>
  <w:p w14:paraId="4725688E" w14:textId="101934DB" w:rsidR="00A1267C" w:rsidRPr="00447E39" w:rsidRDefault="00A1267C" w:rsidP="009B091C">
    <w:pPr>
      <w:pStyle w:val="Encabezado"/>
      <w:tabs>
        <w:tab w:val="clear" w:pos="4419"/>
        <w:tab w:val="clear" w:pos="8838"/>
        <w:tab w:val="center" w:pos="4253"/>
      </w:tabs>
      <w:rPr>
        <w:rFonts w:ascii="Century Gothic" w:hAnsi="Century Gothic"/>
        <w:sz w:val="10"/>
        <w:szCs w:val="14"/>
      </w:rPr>
    </w:pPr>
    <w:r>
      <w:rPr>
        <w:noProof/>
        <w:sz w:val="20"/>
        <w:lang w:val="es-ES"/>
      </w:rPr>
      <mc:AlternateContent>
        <mc:Choice Requires="wps">
          <w:drawing>
            <wp:anchor distT="0" distB="0" distL="114300" distR="114300" simplePos="0" relativeHeight="251701248" behindDoc="0" locked="0" layoutInCell="1" allowOverlap="1" wp14:anchorId="02632A1A" wp14:editId="5EF318C6">
              <wp:simplePos x="0" y="0"/>
              <wp:positionH relativeFrom="page">
                <wp:posOffset>6996734</wp:posOffset>
              </wp:positionH>
              <wp:positionV relativeFrom="paragraph">
                <wp:posOffset>-528320</wp:posOffset>
              </wp:positionV>
              <wp:extent cx="539750" cy="539750"/>
              <wp:effectExtent l="0" t="0" r="0" b="0"/>
              <wp:wrapNone/>
              <wp:docPr id="262" name="Rectángulo 262"/>
              <wp:cNvGraphicFramePr/>
              <a:graphic xmlns:a="http://schemas.openxmlformats.org/drawingml/2006/main">
                <a:graphicData uri="http://schemas.microsoft.com/office/word/2010/wordprocessingShape">
                  <wps:wsp>
                    <wps:cNvSpPr/>
                    <wps:spPr>
                      <a:xfrm>
                        <a:off x="0" y="0"/>
                        <a:ext cx="539750" cy="5397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D9F0C4" id="Rectángulo 262" o:spid="_x0000_s1026" style="position:absolute;margin-left:550.9pt;margin-top:-41.6pt;width:42.5pt;height:42.5pt;z-index:251701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" filled="f" stroked="f" strokeweight="1pt">
              <w10:wrap anchorx="page"/>
            </v:rect>
          </w:pict>
        </mc:Fallback>
      </mc:AlternateContent>
    </w:r>
    <w:r>
      <w:rPr>
        <w:noProof/>
        <w:sz w:val="20"/>
        <w:lang w:val="es-ES"/>
      </w:rPr>
      <mc:AlternateContent>
        <mc:Choice Requires="wps">
          <w:drawing>
            <wp:anchor distT="0" distB="0" distL="114300" distR="114300" simplePos="0" relativeHeight="251712512" behindDoc="0" locked="0" layoutInCell="1" allowOverlap="1" wp14:anchorId="5BBD4FF1" wp14:editId="2F0A4483">
              <wp:simplePos x="0" y="0"/>
              <wp:positionH relativeFrom="margin">
                <wp:align>center</wp:align>
              </wp:positionH>
              <wp:positionV relativeFrom="paragraph">
                <wp:posOffset>-545465</wp:posOffset>
              </wp:positionV>
              <wp:extent cx="540000" cy="540000"/>
              <wp:effectExtent l="0" t="0" r="0" b="0"/>
              <wp:wrapNone/>
              <wp:docPr id="263" name="Rectángulo 263"/>
              <wp:cNvGraphicFramePr/>
              <a:graphic xmlns:a="http://schemas.openxmlformats.org/drawingml/2006/main">
                <a:graphicData uri="http://schemas.microsoft.com/office/word/2010/wordprocessingShape">
                  <wps:wsp>
                    <wps:cNvSpPr/>
                    <wps:spPr>
                      <a:xfrm>
                        <a:off x="0" y="0"/>
                        <a:ext cx="540000" cy="540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2E3F60" id="Rectángulo 263" o:spid="_x0000_s1026" style="position:absolute;margin-left:0;margin-top:-42.95pt;width:42.5pt;height:42.5pt;z-index:2517125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" filled="f" stroked="f" strokeweight="1pt">
              <w10:wrap anchorx="margin"/>
            </v:rect>
          </w:pict>
        </mc:Fallback>
      </mc:AlternateContent>
    </w:r>
    <w:r>
      <w:rPr>
        <w:noProof/>
        <w:sz w:val="20"/>
        <w:lang w:val="es-ES"/>
      </w:rPr>
      <mc:AlternateContent>
        <mc:Choice Requires="wps">
          <w:drawing>
            <wp:anchor distT="0" distB="0" distL="114300" distR="114300" simplePos="0" relativeHeight="251689984" behindDoc="0" locked="0" layoutInCell="1" allowOverlap="1" wp14:anchorId="22E7B61F" wp14:editId="6257D77F">
              <wp:simplePos x="0" y="0"/>
              <wp:positionH relativeFrom="column">
                <wp:posOffset>-1071880</wp:posOffset>
              </wp:positionH>
              <wp:positionV relativeFrom="paragraph">
                <wp:posOffset>-539115</wp:posOffset>
              </wp:positionV>
              <wp:extent cx="540000" cy="540000"/>
              <wp:effectExtent l="0" t="0" r="0" b="0"/>
              <wp:wrapNone/>
              <wp:docPr id="261" name="Rectángulo 261"/>
              <wp:cNvGraphicFramePr/>
              <a:graphic xmlns:a="http://schemas.openxmlformats.org/drawingml/2006/main">
                <a:graphicData uri="http://schemas.microsoft.com/office/word/2010/wordprocessingShape">
                  <wps:wsp>
                    <wps:cNvSpPr/>
                    <wps:spPr>
                      <a:xfrm>
                        <a:off x="0" y="0"/>
                        <a:ext cx="540000" cy="540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5D9BBD" id="Rectángulo 261" o:spid="_x0000_s1026" style="position:absolute;margin-left:-84.4pt;margin-top:-42.45pt;width:42.5pt;height:4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" filled="f" stroked="f" strokeweight="1pt"/>
          </w:pict>
        </mc:Fallback>
      </mc:AlternateContent>
    </w:r>
    <w:r w:rsidRPr="00447E39">
      <w:rPr>
        <w:rFonts w:ascii="Century Gothic" w:hAnsi="Century Gothic" w:cs="Arial"/>
        <w:sz w:val="10"/>
        <w:szCs w:val="14"/>
        <w:shd w:val="clear" w:color="auto" w:fill="FFFFFF"/>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F4783976"/>
    <w:lvl w:ilvl="0">
      <w:start w:val="1"/>
      <w:numFmt w:val="bullet"/>
      <w:pStyle w:val="Listaconvietas5"/>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CE78482A"/>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5F440ABC"/>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666AADC"/>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2E0C10B2"/>
    <w:lvl w:ilvl="0">
      <w:start w:val="1"/>
      <w:numFmt w:val="bullet"/>
      <w:pStyle w:val="Listaconvietas"/>
      <w:lvlText w:val=""/>
      <w:lvlJc w:val="left"/>
      <w:pPr>
        <w:tabs>
          <w:tab w:val="num" w:pos="360"/>
        </w:tabs>
        <w:ind w:left="360" w:hanging="360"/>
      </w:pPr>
      <w:rPr>
        <w:rFonts w:ascii="Symbol" w:hAnsi="Symbol" w:hint="default"/>
      </w:rPr>
    </w:lvl>
  </w:abstractNum>
  <w:abstractNum w:abstractNumId="5" w15:restartNumberingAfterBreak="0">
    <w:nsid w:val="061338B7"/>
    <w:multiLevelType w:val="hybridMultilevel"/>
    <w:tmpl w:val="6AD6F624"/>
    <w:lvl w:ilvl="0" w:tplc="280A0001">
      <w:start w:val="1"/>
      <w:numFmt w:val="bullet"/>
      <w:lvlText w:val=""/>
      <w:lvlJc w:val="left"/>
      <w:pPr>
        <w:ind w:left="360" w:hanging="360"/>
      </w:pPr>
      <w:rPr>
        <w:rFonts w:ascii="Symbol" w:hAnsi="Symbol" w:hint="default"/>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6" w15:restartNumberingAfterBreak="0">
    <w:nsid w:val="0C8616C1"/>
    <w:multiLevelType w:val="hybridMultilevel"/>
    <w:tmpl w:val="37B21DB4"/>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7" w15:restartNumberingAfterBreak="0">
    <w:nsid w:val="0E132C13"/>
    <w:multiLevelType w:val="hybridMultilevel"/>
    <w:tmpl w:val="2A00B1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3C64290"/>
    <w:multiLevelType w:val="hybridMultilevel"/>
    <w:tmpl w:val="359055D2"/>
    <w:lvl w:ilvl="0" w:tplc="FFFFFFF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3FE57DB8"/>
    <w:multiLevelType w:val="multilevel"/>
    <w:tmpl w:val="2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482D18DA"/>
    <w:multiLevelType w:val="hybridMultilevel"/>
    <w:tmpl w:val="359055D2"/>
    <w:lvl w:ilvl="0" w:tplc="280A000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4D737AB6"/>
    <w:multiLevelType w:val="multilevel"/>
    <w:tmpl w:val="EE2CB09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56121296">
    <w:abstractNumId w:val="4"/>
  </w:num>
  <w:num w:numId="2" w16cid:durableId="700284029">
    <w:abstractNumId w:val="3"/>
  </w:num>
  <w:num w:numId="3" w16cid:durableId="1879315870">
    <w:abstractNumId w:val="1"/>
  </w:num>
  <w:num w:numId="4" w16cid:durableId="966619854">
    <w:abstractNumId w:val="0"/>
  </w:num>
  <w:num w:numId="5" w16cid:durableId="1078479661">
    <w:abstractNumId w:val="2"/>
  </w:num>
  <w:num w:numId="6" w16cid:durableId="1338732054">
    <w:abstractNumId w:val="5"/>
  </w:num>
  <w:num w:numId="7" w16cid:durableId="269901740">
    <w:abstractNumId w:val="10"/>
  </w:num>
  <w:num w:numId="8" w16cid:durableId="1605922843">
    <w:abstractNumId w:val="8"/>
  </w:num>
  <w:num w:numId="9" w16cid:durableId="1183132477">
    <w:abstractNumId w:val="6"/>
  </w:num>
  <w:num w:numId="10" w16cid:durableId="279993447">
    <w:abstractNumId w:val="11"/>
  </w:num>
  <w:num w:numId="11" w16cid:durableId="1097022316">
    <w:abstractNumId w:val="9"/>
  </w:num>
  <w:num w:numId="12" w16cid:durableId="1437867426">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FF5"/>
    <w:rsid w:val="00000E0D"/>
    <w:rsid w:val="0000374B"/>
    <w:rsid w:val="00004ABE"/>
    <w:rsid w:val="000057A0"/>
    <w:rsid w:val="0000623B"/>
    <w:rsid w:val="000143B2"/>
    <w:rsid w:val="00017AB2"/>
    <w:rsid w:val="000275AB"/>
    <w:rsid w:val="000349A5"/>
    <w:rsid w:val="00034D0D"/>
    <w:rsid w:val="00043376"/>
    <w:rsid w:val="000531ED"/>
    <w:rsid w:val="00070475"/>
    <w:rsid w:val="000728A8"/>
    <w:rsid w:val="0007536D"/>
    <w:rsid w:val="00082B31"/>
    <w:rsid w:val="00094052"/>
    <w:rsid w:val="000A0797"/>
    <w:rsid w:val="000A757D"/>
    <w:rsid w:val="000B613B"/>
    <w:rsid w:val="000C30E5"/>
    <w:rsid w:val="000C5B62"/>
    <w:rsid w:val="000C7592"/>
    <w:rsid w:val="000D70E1"/>
    <w:rsid w:val="000E17F2"/>
    <w:rsid w:val="000E2101"/>
    <w:rsid w:val="001105C3"/>
    <w:rsid w:val="001168E3"/>
    <w:rsid w:val="001251B0"/>
    <w:rsid w:val="001278B2"/>
    <w:rsid w:val="00131C38"/>
    <w:rsid w:val="00136075"/>
    <w:rsid w:val="00137582"/>
    <w:rsid w:val="00143DDE"/>
    <w:rsid w:val="00146872"/>
    <w:rsid w:val="0015424B"/>
    <w:rsid w:val="00162CF8"/>
    <w:rsid w:val="00166451"/>
    <w:rsid w:val="0017055F"/>
    <w:rsid w:val="001743BC"/>
    <w:rsid w:val="00175BBA"/>
    <w:rsid w:val="0018198C"/>
    <w:rsid w:val="00192379"/>
    <w:rsid w:val="001A28D5"/>
    <w:rsid w:val="001A5D64"/>
    <w:rsid w:val="001A6880"/>
    <w:rsid w:val="001B508D"/>
    <w:rsid w:val="001C11C9"/>
    <w:rsid w:val="001D051B"/>
    <w:rsid w:val="001E1444"/>
    <w:rsid w:val="001E6AC5"/>
    <w:rsid w:val="001F6CE9"/>
    <w:rsid w:val="001F740D"/>
    <w:rsid w:val="002151BB"/>
    <w:rsid w:val="00216611"/>
    <w:rsid w:val="002339DB"/>
    <w:rsid w:val="00236E53"/>
    <w:rsid w:val="00240EC4"/>
    <w:rsid w:val="00242BA2"/>
    <w:rsid w:val="00243F88"/>
    <w:rsid w:val="00245848"/>
    <w:rsid w:val="00245930"/>
    <w:rsid w:val="0025362E"/>
    <w:rsid w:val="00254716"/>
    <w:rsid w:val="00265A30"/>
    <w:rsid w:val="00266453"/>
    <w:rsid w:val="00277CBB"/>
    <w:rsid w:val="002836DC"/>
    <w:rsid w:val="0029136A"/>
    <w:rsid w:val="002923AC"/>
    <w:rsid w:val="00294525"/>
    <w:rsid w:val="002A0C8C"/>
    <w:rsid w:val="002A1776"/>
    <w:rsid w:val="002A54B7"/>
    <w:rsid w:val="002B57C7"/>
    <w:rsid w:val="002C1960"/>
    <w:rsid w:val="002C2EB6"/>
    <w:rsid w:val="002C675A"/>
    <w:rsid w:val="002F421E"/>
    <w:rsid w:val="00300BDD"/>
    <w:rsid w:val="00311294"/>
    <w:rsid w:val="0032416F"/>
    <w:rsid w:val="00344C49"/>
    <w:rsid w:val="003716BA"/>
    <w:rsid w:val="00371BF5"/>
    <w:rsid w:val="003860A0"/>
    <w:rsid w:val="00386AA2"/>
    <w:rsid w:val="00387C1A"/>
    <w:rsid w:val="00391D3F"/>
    <w:rsid w:val="003A16AD"/>
    <w:rsid w:val="003A3749"/>
    <w:rsid w:val="003A4155"/>
    <w:rsid w:val="003A43F0"/>
    <w:rsid w:val="003B3F75"/>
    <w:rsid w:val="003B7E69"/>
    <w:rsid w:val="003C40D8"/>
    <w:rsid w:val="003C7767"/>
    <w:rsid w:val="003D4CDB"/>
    <w:rsid w:val="003E07D8"/>
    <w:rsid w:val="003E20D7"/>
    <w:rsid w:val="003E41CD"/>
    <w:rsid w:val="00414510"/>
    <w:rsid w:val="004246C3"/>
    <w:rsid w:val="004313AB"/>
    <w:rsid w:val="00432B6B"/>
    <w:rsid w:val="00433D27"/>
    <w:rsid w:val="00434EE1"/>
    <w:rsid w:val="004377A7"/>
    <w:rsid w:val="00447E39"/>
    <w:rsid w:val="004567F2"/>
    <w:rsid w:val="004578C5"/>
    <w:rsid w:val="00470EFF"/>
    <w:rsid w:val="004767D7"/>
    <w:rsid w:val="00477212"/>
    <w:rsid w:val="0048425B"/>
    <w:rsid w:val="00484793"/>
    <w:rsid w:val="004877FB"/>
    <w:rsid w:val="004A40F4"/>
    <w:rsid w:val="004A472F"/>
    <w:rsid w:val="004A5B44"/>
    <w:rsid w:val="004B0D1E"/>
    <w:rsid w:val="004B1038"/>
    <w:rsid w:val="004B3E23"/>
    <w:rsid w:val="004B4174"/>
    <w:rsid w:val="004C3484"/>
    <w:rsid w:val="004D0B8D"/>
    <w:rsid w:val="004D4F5E"/>
    <w:rsid w:val="004F02AA"/>
    <w:rsid w:val="004F10B1"/>
    <w:rsid w:val="004F1D9B"/>
    <w:rsid w:val="005023FC"/>
    <w:rsid w:val="0050252D"/>
    <w:rsid w:val="0051118F"/>
    <w:rsid w:val="005178B2"/>
    <w:rsid w:val="005237F7"/>
    <w:rsid w:val="00530FA7"/>
    <w:rsid w:val="00532FAD"/>
    <w:rsid w:val="0053516C"/>
    <w:rsid w:val="005407DB"/>
    <w:rsid w:val="00541572"/>
    <w:rsid w:val="0054394A"/>
    <w:rsid w:val="0054559A"/>
    <w:rsid w:val="005473C4"/>
    <w:rsid w:val="005564A3"/>
    <w:rsid w:val="00562B58"/>
    <w:rsid w:val="00565DEF"/>
    <w:rsid w:val="00571D02"/>
    <w:rsid w:val="005732A6"/>
    <w:rsid w:val="005823A8"/>
    <w:rsid w:val="00584B9F"/>
    <w:rsid w:val="00596E6F"/>
    <w:rsid w:val="005A71E7"/>
    <w:rsid w:val="005B797C"/>
    <w:rsid w:val="005B7A3F"/>
    <w:rsid w:val="005E1678"/>
    <w:rsid w:val="005E4C77"/>
    <w:rsid w:val="005F4AC0"/>
    <w:rsid w:val="005F725A"/>
    <w:rsid w:val="00601AC3"/>
    <w:rsid w:val="00601D6B"/>
    <w:rsid w:val="00617951"/>
    <w:rsid w:val="006205EC"/>
    <w:rsid w:val="0062220C"/>
    <w:rsid w:val="006230A5"/>
    <w:rsid w:val="00627C0F"/>
    <w:rsid w:val="0063275E"/>
    <w:rsid w:val="00632EE2"/>
    <w:rsid w:val="006423E0"/>
    <w:rsid w:val="006450BB"/>
    <w:rsid w:val="00645D84"/>
    <w:rsid w:val="006469AE"/>
    <w:rsid w:val="00650B64"/>
    <w:rsid w:val="00654383"/>
    <w:rsid w:val="0065737A"/>
    <w:rsid w:val="00661F3D"/>
    <w:rsid w:val="0067398D"/>
    <w:rsid w:val="00677EEA"/>
    <w:rsid w:val="00683787"/>
    <w:rsid w:val="00693501"/>
    <w:rsid w:val="00694288"/>
    <w:rsid w:val="00695687"/>
    <w:rsid w:val="006A1A91"/>
    <w:rsid w:val="006A2289"/>
    <w:rsid w:val="006A2956"/>
    <w:rsid w:val="006A33D8"/>
    <w:rsid w:val="006A75E7"/>
    <w:rsid w:val="006B0E67"/>
    <w:rsid w:val="006B2A74"/>
    <w:rsid w:val="006B7B65"/>
    <w:rsid w:val="006B7E9D"/>
    <w:rsid w:val="006C0D3B"/>
    <w:rsid w:val="006C193D"/>
    <w:rsid w:val="006C2805"/>
    <w:rsid w:val="006D48AD"/>
    <w:rsid w:val="006D5FF6"/>
    <w:rsid w:val="006D6471"/>
    <w:rsid w:val="006D7423"/>
    <w:rsid w:val="006F023A"/>
    <w:rsid w:val="006F5FB1"/>
    <w:rsid w:val="006F7815"/>
    <w:rsid w:val="007014AF"/>
    <w:rsid w:val="007054B4"/>
    <w:rsid w:val="00705721"/>
    <w:rsid w:val="00712818"/>
    <w:rsid w:val="007230C3"/>
    <w:rsid w:val="00733E5C"/>
    <w:rsid w:val="00734CBB"/>
    <w:rsid w:val="00743CBA"/>
    <w:rsid w:val="00744951"/>
    <w:rsid w:val="00746A6D"/>
    <w:rsid w:val="007478BF"/>
    <w:rsid w:val="0075054C"/>
    <w:rsid w:val="00753982"/>
    <w:rsid w:val="007554DA"/>
    <w:rsid w:val="00762EEE"/>
    <w:rsid w:val="007632A4"/>
    <w:rsid w:val="0076687F"/>
    <w:rsid w:val="00766B22"/>
    <w:rsid w:val="007726B2"/>
    <w:rsid w:val="00774230"/>
    <w:rsid w:val="00780A75"/>
    <w:rsid w:val="007A672F"/>
    <w:rsid w:val="007B17CF"/>
    <w:rsid w:val="007B30C3"/>
    <w:rsid w:val="007B53BD"/>
    <w:rsid w:val="007B5FFF"/>
    <w:rsid w:val="007C0E64"/>
    <w:rsid w:val="007C285E"/>
    <w:rsid w:val="007C3EAC"/>
    <w:rsid w:val="007D1B56"/>
    <w:rsid w:val="007D3598"/>
    <w:rsid w:val="007D406E"/>
    <w:rsid w:val="007E74C5"/>
    <w:rsid w:val="007F273A"/>
    <w:rsid w:val="007F497C"/>
    <w:rsid w:val="008036FE"/>
    <w:rsid w:val="00803998"/>
    <w:rsid w:val="008045F0"/>
    <w:rsid w:val="00806E8F"/>
    <w:rsid w:val="008109DA"/>
    <w:rsid w:val="00812289"/>
    <w:rsid w:val="0081654F"/>
    <w:rsid w:val="0081793A"/>
    <w:rsid w:val="00817E5E"/>
    <w:rsid w:val="00820F73"/>
    <w:rsid w:val="0083219C"/>
    <w:rsid w:val="00834F70"/>
    <w:rsid w:val="0084202E"/>
    <w:rsid w:val="00842E4C"/>
    <w:rsid w:val="00843D06"/>
    <w:rsid w:val="00846824"/>
    <w:rsid w:val="00852613"/>
    <w:rsid w:val="00855597"/>
    <w:rsid w:val="008560E5"/>
    <w:rsid w:val="0086041C"/>
    <w:rsid w:val="00860E95"/>
    <w:rsid w:val="00861D14"/>
    <w:rsid w:val="00871389"/>
    <w:rsid w:val="00873FF9"/>
    <w:rsid w:val="00874E24"/>
    <w:rsid w:val="008756C5"/>
    <w:rsid w:val="00876802"/>
    <w:rsid w:val="00877C67"/>
    <w:rsid w:val="00881EB4"/>
    <w:rsid w:val="0088302A"/>
    <w:rsid w:val="00886796"/>
    <w:rsid w:val="00886C00"/>
    <w:rsid w:val="00892465"/>
    <w:rsid w:val="00894F06"/>
    <w:rsid w:val="008A09CF"/>
    <w:rsid w:val="008A6FEA"/>
    <w:rsid w:val="008B1772"/>
    <w:rsid w:val="008B3373"/>
    <w:rsid w:val="008B443C"/>
    <w:rsid w:val="008B5481"/>
    <w:rsid w:val="008B7865"/>
    <w:rsid w:val="008C3E03"/>
    <w:rsid w:val="008C411B"/>
    <w:rsid w:val="008C471E"/>
    <w:rsid w:val="008C71CE"/>
    <w:rsid w:val="008E0363"/>
    <w:rsid w:val="008E3588"/>
    <w:rsid w:val="008E3A4E"/>
    <w:rsid w:val="008E3C13"/>
    <w:rsid w:val="008F5E67"/>
    <w:rsid w:val="00900391"/>
    <w:rsid w:val="009032FF"/>
    <w:rsid w:val="00905AEF"/>
    <w:rsid w:val="00907341"/>
    <w:rsid w:val="00910862"/>
    <w:rsid w:val="009130F0"/>
    <w:rsid w:val="00913605"/>
    <w:rsid w:val="00917DC6"/>
    <w:rsid w:val="0092421B"/>
    <w:rsid w:val="00940200"/>
    <w:rsid w:val="00945207"/>
    <w:rsid w:val="0095108C"/>
    <w:rsid w:val="00952CDE"/>
    <w:rsid w:val="00953272"/>
    <w:rsid w:val="009868A4"/>
    <w:rsid w:val="00990B14"/>
    <w:rsid w:val="00995297"/>
    <w:rsid w:val="00996F16"/>
    <w:rsid w:val="00997CE1"/>
    <w:rsid w:val="00997D63"/>
    <w:rsid w:val="009A1300"/>
    <w:rsid w:val="009A397B"/>
    <w:rsid w:val="009B091C"/>
    <w:rsid w:val="009B092E"/>
    <w:rsid w:val="009B210F"/>
    <w:rsid w:val="009B2B6B"/>
    <w:rsid w:val="009B2DD4"/>
    <w:rsid w:val="009B3C77"/>
    <w:rsid w:val="009C0818"/>
    <w:rsid w:val="009C2C78"/>
    <w:rsid w:val="009D2467"/>
    <w:rsid w:val="009D3D7C"/>
    <w:rsid w:val="009E1F9E"/>
    <w:rsid w:val="009E678D"/>
    <w:rsid w:val="009F0AC2"/>
    <w:rsid w:val="009F1458"/>
    <w:rsid w:val="00A03582"/>
    <w:rsid w:val="00A109A0"/>
    <w:rsid w:val="00A11F1A"/>
    <w:rsid w:val="00A1267C"/>
    <w:rsid w:val="00A12AC0"/>
    <w:rsid w:val="00A138D8"/>
    <w:rsid w:val="00A21884"/>
    <w:rsid w:val="00A248AD"/>
    <w:rsid w:val="00A24A7D"/>
    <w:rsid w:val="00A25108"/>
    <w:rsid w:val="00A26304"/>
    <w:rsid w:val="00A27420"/>
    <w:rsid w:val="00A27CFA"/>
    <w:rsid w:val="00A313B1"/>
    <w:rsid w:val="00A375CC"/>
    <w:rsid w:val="00A415E4"/>
    <w:rsid w:val="00A46D1E"/>
    <w:rsid w:val="00A6291E"/>
    <w:rsid w:val="00A6732B"/>
    <w:rsid w:val="00A679EA"/>
    <w:rsid w:val="00A72143"/>
    <w:rsid w:val="00A75294"/>
    <w:rsid w:val="00A86CC0"/>
    <w:rsid w:val="00A92D59"/>
    <w:rsid w:val="00A93DE7"/>
    <w:rsid w:val="00A96DBD"/>
    <w:rsid w:val="00A97BCD"/>
    <w:rsid w:val="00AA6493"/>
    <w:rsid w:val="00AB07AA"/>
    <w:rsid w:val="00AB3ED1"/>
    <w:rsid w:val="00AC2AEB"/>
    <w:rsid w:val="00AC4A48"/>
    <w:rsid w:val="00AC4EAE"/>
    <w:rsid w:val="00AD4A11"/>
    <w:rsid w:val="00AE50D8"/>
    <w:rsid w:val="00AE6645"/>
    <w:rsid w:val="00AF4C22"/>
    <w:rsid w:val="00B0124A"/>
    <w:rsid w:val="00B11261"/>
    <w:rsid w:val="00B178BF"/>
    <w:rsid w:val="00B21669"/>
    <w:rsid w:val="00B24571"/>
    <w:rsid w:val="00B24982"/>
    <w:rsid w:val="00B34009"/>
    <w:rsid w:val="00B35105"/>
    <w:rsid w:val="00B3674B"/>
    <w:rsid w:val="00B41C0C"/>
    <w:rsid w:val="00B467A1"/>
    <w:rsid w:val="00B5030E"/>
    <w:rsid w:val="00B53D6D"/>
    <w:rsid w:val="00B55C61"/>
    <w:rsid w:val="00B570C2"/>
    <w:rsid w:val="00B66B0F"/>
    <w:rsid w:val="00B71210"/>
    <w:rsid w:val="00B7214D"/>
    <w:rsid w:val="00B946FB"/>
    <w:rsid w:val="00BA6F58"/>
    <w:rsid w:val="00BB7BE1"/>
    <w:rsid w:val="00BB7D15"/>
    <w:rsid w:val="00BC6272"/>
    <w:rsid w:val="00BD02A7"/>
    <w:rsid w:val="00BD04C2"/>
    <w:rsid w:val="00BD5037"/>
    <w:rsid w:val="00BD7406"/>
    <w:rsid w:val="00BE35E2"/>
    <w:rsid w:val="00BF04DF"/>
    <w:rsid w:val="00C00382"/>
    <w:rsid w:val="00C02284"/>
    <w:rsid w:val="00C026CC"/>
    <w:rsid w:val="00C146DB"/>
    <w:rsid w:val="00C173E3"/>
    <w:rsid w:val="00C20D1A"/>
    <w:rsid w:val="00C3614E"/>
    <w:rsid w:val="00C37430"/>
    <w:rsid w:val="00C40EB1"/>
    <w:rsid w:val="00C43370"/>
    <w:rsid w:val="00C51FDA"/>
    <w:rsid w:val="00C558E2"/>
    <w:rsid w:val="00C569F9"/>
    <w:rsid w:val="00C6412C"/>
    <w:rsid w:val="00C67D6E"/>
    <w:rsid w:val="00C8365B"/>
    <w:rsid w:val="00C90C8D"/>
    <w:rsid w:val="00CA09C5"/>
    <w:rsid w:val="00CA1B2E"/>
    <w:rsid w:val="00CA54FB"/>
    <w:rsid w:val="00CA627F"/>
    <w:rsid w:val="00CA6520"/>
    <w:rsid w:val="00CC63DA"/>
    <w:rsid w:val="00CD0FF5"/>
    <w:rsid w:val="00CD1A79"/>
    <w:rsid w:val="00CD584B"/>
    <w:rsid w:val="00CE21A0"/>
    <w:rsid w:val="00D02711"/>
    <w:rsid w:val="00D073A3"/>
    <w:rsid w:val="00D1492A"/>
    <w:rsid w:val="00D14BAA"/>
    <w:rsid w:val="00D14E2A"/>
    <w:rsid w:val="00D16C07"/>
    <w:rsid w:val="00D2302D"/>
    <w:rsid w:val="00D23A5D"/>
    <w:rsid w:val="00D31BE6"/>
    <w:rsid w:val="00D34648"/>
    <w:rsid w:val="00D37EE8"/>
    <w:rsid w:val="00D41858"/>
    <w:rsid w:val="00D47F50"/>
    <w:rsid w:val="00D501DC"/>
    <w:rsid w:val="00D729EE"/>
    <w:rsid w:val="00D73899"/>
    <w:rsid w:val="00D758FD"/>
    <w:rsid w:val="00D769FF"/>
    <w:rsid w:val="00D81008"/>
    <w:rsid w:val="00D82CD7"/>
    <w:rsid w:val="00D9123D"/>
    <w:rsid w:val="00D91452"/>
    <w:rsid w:val="00D92CEB"/>
    <w:rsid w:val="00D92F64"/>
    <w:rsid w:val="00D94238"/>
    <w:rsid w:val="00DA653B"/>
    <w:rsid w:val="00DC55D1"/>
    <w:rsid w:val="00DD7C61"/>
    <w:rsid w:val="00DE4C22"/>
    <w:rsid w:val="00DF2BC8"/>
    <w:rsid w:val="00DF3473"/>
    <w:rsid w:val="00E0106D"/>
    <w:rsid w:val="00E04C06"/>
    <w:rsid w:val="00E153CE"/>
    <w:rsid w:val="00E15C48"/>
    <w:rsid w:val="00E21599"/>
    <w:rsid w:val="00E24F95"/>
    <w:rsid w:val="00E257D3"/>
    <w:rsid w:val="00E309A1"/>
    <w:rsid w:val="00E30F22"/>
    <w:rsid w:val="00E3102E"/>
    <w:rsid w:val="00E405FC"/>
    <w:rsid w:val="00E40701"/>
    <w:rsid w:val="00E43DFB"/>
    <w:rsid w:val="00E44CB0"/>
    <w:rsid w:val="00E466D0"/>
    <w:rsid w:val="00E46E38"/>
    <w:rsid w:val="00E5636C"/>
    <w:rsid w:val="00E6096D"/>
    <w:rsid w:val="00E62019"/>
    <w:rsid w:val="00E67A81"/>
    <w:rsid w:val="00E72929"/>
    <w:rsid w:val="00E73C61"/>
    <w:rsid w:val="00E75AA7"/>
    <w:rsid w:val="00E86D11"/>
    <w:rsid w:val="00E92B02"/>
    <w:rsid w:val="00E95796"/>
    <w:rsid w:val="00EA35DB"/>
    <w:rsid w:val="00EB1E6D"/>
    <w:rsid w:val="00EB2DD1"/>
    <w:rsid w:val="00EB40F6"/>
    <w:rsid w:val="00EB4DC6"/>
    <w:rsid w:val="00EB7B71"/>
    <w:rsid w:val="00EC04BB"/>
    <w:rsid w:val="00EC2824"/>
    <w:rsid w:val="00EC2AA4"/>
    <w:rsid w:val="00EC5529"/>
    <w:rsid w:val="00EE1D3A"/>
    <w:rsid w:val="00EE37B7"/>
    <w:rsid w:val="00EF0DD4"/>
    <w:rsid w:val="00EF72DC"/>
    <w:rsid w:val="00EF7FC6"/>
    <w:rsid w:val="00F11E44"/>
    <w:rsid w:val="00F130AE"/>
    <w:rsid w:val="00F27E72"/>
    <w:rsid w:val="00F32D5A"/>
    <w:rsid w:val="00F3589E"/>
    <w:rsid w:val="00F40D60"/>
    <w:rsid w:val="00F42B33"/>
    <w:rsid w:val="00F46692"/>
    <w:rsid w:val="00F5274D"/>
    <w:rsid w:val="00F52E70"/>
    <w:rsid w:val="00F624E7"/>
    <w:rsid w:val="00F865B3"/>
    <w:rsid w:val="00F87F6A"/>
    <w:rsid w:val="00F968C1"/>
    <w:rsid w:val="00FA1BC5"/>
    <w:rsid w:val="00FC30F0"/>
    <w:rsid w:val="00FC70D2"/>
    <w:rsid w:val="00FE0AA4"/>
    <w:rsid w:val="00FF13B7"/>
    <w:rsid w:val="00FF1C50"/>
    <w:rsid w:val="00FF329D"/>
    <w:rsid w:val="00FF4A00"/>
    <w:rsid w:val="00FF621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262C4F"/>
  <w15:docId w15:val="{395D3BB4-76EF-4EC6-B521-26375EAA8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iPriority="0"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75E"/>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7E74C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nhideWhenUsed/>
    <w:qFormat/>
    <w:rsid w:val="00C40EB1"/>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link w:val="Ttulo3Car"/>
    <w:qFormat/>
    <w:rsid w:val="004578C5"/>
    <w:pPr>
      <w:spacing w:before="100" w:beforeAutospacing="1" w:after="100" w:afterAutospacing="1"/>
      <w:outlineLvl w:val="2"/>
    </w:pPr>
    <w:rPr>
      <w:b/>
      <w:bCs/>
      <w:sz w:val="27"/>
      <w:szCs w:val="27"/>
      <w:lang w:eastAsia="es-PE"/>
    </w:rPr>
  </w:style>
  <w:style w:type="paragraph" w:styleId="Ttulo4">
    <w:name w:val="heading 4"/>
    <w:basedOn w:val="Normal"/>
    <w:next w:val="Normal"/>
    <w:link w:val="Ttulo4Car"/>
    <w:qFormat/>
    <w:rsid w:val="007E74C5"/>
    <w:pPr>
      <w:keepNext/>
      <w:spacing w:before="240" w:after="60"/>
      <w:outlineLvl w:val="3"/>
    </w:pPr>
    <w:rPr>
      <w:b/>
      <w:bCs/>
      <w:sz w:val="28"/>
      <w:szCs w:val="28"/>
    </w:rPr>
  </w:style>
  <w:style w:type="paragraph" w:styleId="Ttulo5">
    <w:name w:val="heading 5"/>
    <w:basedOn w:val="Normal"/>
    <w:next w:val="Normal"/>
    <w:link w:val="Ttulo5Car"/>
    <w:qFormat/>
    <w:rsid w:val="007E74C5"/>
    <w:pPr>
      <w:spacing w:before="240" w:after="60"/>
      <w:outlineLvl w:val="4"/>
    </w:pPr>
    <w:rPr>
      <w:b/>
      <w:bCs/>
      <w:i/>
      <w:iCs/>
      <w:sz w:val="26"/>
      <w:szCs w:val="26"/>
    </w:rPr>
  </w:style>
  <w:style w:type="paragraph" w:styleId="Ttulo6">
    <w:name w:val="heading 6"/>
    <w:basedOn w:val="Normal"/>
    <w:next w:val="Normal"/>
    <w:link w:val="Ttulo6Car"/>
    <w:qFormat/>
    <w:rsid w:val="007E74C5"/>
    <w:pPr>
      <w:spacing w:before="240" w:after="60"/>
      <w:outlineLvl w:val="5"/>
    </w:pPr>
    <w:rPr>
      <w:b/>
      <w:bCs/>
      <w:sz w:val="22"/>
      <w:szCs w:val="22"/>
    </w:rPr>
  </w:style>
  <w:style w:type="paragraph" w:styleId="Ttulo7">
    <w:name w:val="heading 7"/>
    <w:basedOn w:val="Normal"/>
    <w:next w:val="Normal"/>
    <w:link w:val="Ttulo7Car"/>
    <w:qFormat/>
    <w:rsid w:val="007E74C5"/>
    <w:pPr>
      <w:spacing w:before="240" w:after="60"/>
      <w:outlineLvl w:val="6"/>
    </w:pPr>
  </w:style>
  <w:style w:type="paragraph" w:styleId="Ttulo8">
    <w:name w:val="heading 8"/>
    <w:basedOn w:val="Normal"/>
    <w:next w:val="Normal"/>
    <w:link w:val="Ttulo8Car"/>
    <w:qFormat/>
    <w:rsid w:val="007E74C5"/>
    <w:pPr>
      <w:keepNext/>
      <w:jc w:val="both"/>
      <w:outlineLvl w:val="7"/>
    </w:pPr>
    <w:rPr>
      <w:rFonts w:ascii="Comic Sans MS" w:hAnsi="Comic Sans MS"/>
      <w:b/>
      <w:bCs/>
    </w:rPr>
  </w:style>
  <w:style w:type="paragraph" w:styleId="Ttulo9">
    <w:name w:val="heading 9"/>
    <w:basedOn w:val="Normal"/>
    <w:next w:val="Normal"/>
    <w:link w:val="Ttulo9Car"/>
    <w:qFormat/>
    <w:rsid w:val="007E74C5"/>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D0FF5"/>
    <w:pPr>
      <w:tabs>
        <w:tab w:val="center" w:pos="4419"/>
        <w:tab w:val="right" w:pos="8838"/>
      </w:tabs>
    </w:pPr>
  </w:style>
  <w:style w:type="character" w:customStyle="1" w:styleId="EncabezadoCar">
    <w:name w:val="Encabezado Car"/>
    <w:basedOn w:val="Fuentedeprrafopredeter"/>
    <w:link w:val="Encabezado"/>
    <w:uiPriority w:val="99"/>
    <w:rsid w:val="00CD0FF5"/>
  </w:style>
  <w:style w:type="paragraph" w:styleId="Sinespaciado">
    <w:name w:val="No Spacing"/>
    <w:uiPriority w:val="1"/>
    <w:qFormat/>
    <w:rsid w:val="00CD0FF5"/>
    <w:pPr>
      <w:spacing w:after="0" w:line="240" w:lineRule="auto"/>
    </w:pPr>
  </w:style>
  <w:style w:type="paragraph" w:styleId="Textoindependiente3">
    <w:name w:val="Body Text 3"/>
    <w:basedOn w:val="Normal"/>
    <w:link w:val="Textoindependiente3Car"/>
    <w:rsid w:val="00CD0FF5"/>
    <w:pPr>
      <w:spacing w:after="120"/>
    </w:pPr>
    <w:rPr>
      <w:sz w:val="16"/>
      <w:szCs w:val="16"/>
    </w:rPr>
  </w:style>
  <w:style w:type="character" w:customStyle="1" w:styleId="Textoindependiente3Car">
    <w:name w:val="Texto independiente 3 Car"/>
    <w:basedOn w:val="Fuentedeprrafopredeter"/>
    <w:link w:val="Textoindependiente3"/>
    <w:rsid w:val="00CD0FF5"/>
    <w:rPr>
      <w:rFonts w:ascii="Times New Roman" w:eastAsia="Times New Roman" w:hAnsi="Times New Roman" w:cs="Times New Roman"/>
      <w:sz w:val="16"/>
      <w:szCs w:val="16"/>
      <w:lang w:eastAsia="es-ES"/>
    </w:rPr>
  </w:style>
  <w:style w:type="paragraph" w:styleId="Piedepgina">
    <w:name w:val="footer"/>
    <w:basedOn w:val="Normal"/>
    <w:link w:val="PiedepginaCar"/>
    <w:unhideWhenUsed/>
    <w:rsid w:val="00CD0FF5"/>
    <w:pPr>
      <w:tabs>
        <w:tab w:val="center" w:pos="4419"/>
        <w:tab w:val="right" w:pos="8838"/>
      </w:tabs>
    </w:pPr>
  </w:style>
  <w:style w:type="character" w:customStyle="1" w:styleId="PiedepginaCar">
    <w:name w:val="Pie de página Car"/>
    <w:basedOn w:val="Fuentedeprrafopredeter"/>
    <w:link w:val="Piedepgina"/>
    <w:rsid w:val="00CD0FF5"/>
  </w:style>
  <w:style w:type="character" w:styleId="Hipervnculo">
    <w:name w:val="Hyperlink"/>
    <w:basedOn w:val="Fuentedeprrafopredeter"/>
    <w:uiPriority w:val="99"/>
    <w:unhideWhenUsed/>
    <w:rsid w:val="00CD0FF5"/>
    <w:rPr>
      <w:color w:val="0000FF"/>
      <w:u w:val="single"/>
    </w:rPr>
  </w:style>
  <w:style w:type="paragraph" w:styleId="Textodeglobo">
    <w:name w:val="Balloon Text"/>
    <w:basedOn w:val="Normal"/>
    <w:link w:val="TextodegloboCar"/>
    <w:unhideWhenUsed/>
    <w:rsid w:val="003A4155"/>
    <w:rPr>
      <w:rFonts w:ascii="Segoe UI" w:hAnsi="Segoe UI" w:cs="Segoe UI"/>
      <w:sz w:val="18"/>
      <w:szCs w:val="18"/>
    </w:rPr>
  </w:style>
  <w:style w:type="character" w:customStyle="1" w:styleId="TextodegloboCar">
    <w:name w:val="Texto de globo Car"/>
    <w:basedOn w:val="Fuentedeprrafopredeter"/>
    <w:link w:val="Textodeglobo"/>
    <w:rsid w:val="003A4155"/>
    <w:rPr>
      <w:rFonts w:ascii="Segoe UI" w:hAnsi="Segoe UI" w:cs="Segoe UI"/>
      <w:sz w:val="18"/>
      <w:szCs w:val="18"/>
    </w:rPr>
  </w:style>
  <w:style w:type="character" w:customStyle="1" w:styleId="Ttulo3Car">
    <w:name w:val="Título 3 Car"/>
    <w:basedOn w:val="Fuentedeprrafopredeter"/>
    <w:link w:val="Ttulo3"/>
    <w:uiPriority w:val="9"/>
    <w:rsid w:val="004578C5"/>
    <w:rPr>
      <w:rFonts w:ascii="Times New Roman" w:eastAsia="Times New Roman" w:hAnsi="Times New Roman" w:cs="Times New Roman"/>
      <w:b/>
      <w:bCs/>
      <w:sz w:val="27"/>
      <w:szCs w:val="27"/>
      <w:lang w:eastAsia="es-PE"/>
    </w:rPr>
  </w:style>
  <w:style w:type="character" w:styleId="Textoennegrita">
    <w:name w:val="Strong"/>
    <w:basedOn w:val="Fuentedeprrafopredeter"/>
    <w:uiPriority w:val="22"/>
    <w:qFormat/>
    <w:rsid w:val="00766B22"/>
    <w:rPr>
      <w:b/>
      <w:bCs/>
    </w:rPr>
  </w:style>
  <w:style w:type="table" w:styleId="Tablaconcuadrcula">
    <w:name w:val="Table Grid"/>
    <w:basedOn w:val="Tablanormal"/>
    <w:uiPriority w:val="39"/>
    <w:rsid w:val="00C40E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rsid w:val="00C40EB1"/>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rsid w:val="007E74C5"/>
    <w:rPr>
      <w:rFonts w:asciiTheme="majorHAnsi" w:eastAsiaTheme="majorEastAsia" w:hAnsiTheme="majorHAnsi" w:cstheme="majorBidi"/>
      <w:color w:val="2E74B5" w:themeColor="accent1" w:themeShade="BF"/>
      <w:sz w:val="32"/>
      <w:szCs w:val="32"/>
      <w:lang w:eastAsia="es-ES"/>
    </w:rPr>
  </w:style>
  <w:style w:type="paragraph" w:styleId="Textoindependiente2">
    <w:name w:val="Body Text 2"/>
    <w:basedOn w:val="Normal"/>
    <w:link w:val="Textoindependiente2Car"/>
    <w:unhideWhenUsed/>
    <w:rsid w:val="007E74C5"/>
    <w:pPr>
      <w:spacing w:after="120" w:line="480" w:lineRule="auto"/>
    </w:pPr>
  </w:style>
  <w:style w:type="character" w:customStyle="1" w:styleId="Textoindependiente2Car">
    <w:name w:val="Texto independiente 2 Car"/>
    <w:basedOn w:val="Fuentedeprrafopredeter"/>
    <w:link w:val="Textoindependiente2"/>
    <w:rsid w:val="007E74C5"/>
    <w:rPr>
      <w:rFonts w:ascii="Times New Roman" w:eastAsia="Times New Roman" w:hAnsi="Times New Roman" w:cs="Times New Roman"/>
      <w:sz w:val="24"/>
      <w:szCs w:val="24"/>
      <w:lang w:eastAsia="es-ES"/>
    </w:rPr>
  </w:style>
  <w:style w:type="character" w:customStyle="1" w:styleId="Ttulo4Car">
    <w:name w:val="Título 4 Car"/>
    <w:basedOn w:val="Fuentedeprrafopredeter"/>
    <w:link w:val="Ttulo4"/>
    <w:rsid w:val="007E74C5"/>
    <w:rPr>
      <w:rFonts w:ascii="Times New Roman" w:eastAsia="Times New Roman" w:hAnsi="Times New Roman" w:cs="Times New Roman"/>
      <w:b/>
      <w:bCs/>
      <w:sz w:val="28"/>
      <w:szCs w:val="28"/>
      <w:lang w:eastAsia="es-ES"/>
    </w:rPr>
  </w:style>
  <w:style w:type="character" w:customStyle="1" w:styleId="Ttulo5Car">
    <w:name w:val="Título 5 Car"/>
    <w:basedOn w:val="Fuentedeprrafopredeter"/>
    <w:link w:val="Ttulo5"/>
    <w:rsid w:val="007E74C5"/>
    <w:rPr>
      <w:rFonts w:ascii="Times New Roman" w:eastAsia="Times New Roman" w:hAnsi="Times New Roman" w:cs="Times New Roman"/>
      <w:b/>
      <w:bCs/>
      <w:i/>
      <w:iCs/>
      <w:sz w:val="26"/>
      <w:szCs w:val="26"/>
      <w:lang w:eastAsia="es-ES"/>
    </w:rPr>
  </w:style>
  <w:style w:type="character" w:customStyle="1" w:styleId="Ttulo6Car">
    <w:name w:val="Título 6 Car"/>
    <w:basedOn w:val="Fuentedeprrafopredeter"/>
    <w:link w:val="Ttulo6"/>
    <w:rsid w:val="007E74C5"/>
    <w:rPr>
      <w:rFonts w:ascii="Times New Roman" w:eastAsia="Times New Roman" w:hAnsi="Times New Roman" w:cs="Times New Roman"/>
      <w:b/>
      <w:bCs/>
      <w:lang w:eastAsia="es-ES"/>
    </w:rPr>
  </w:style>
  <w:style w:type="character" w:customStyle="1" w:styleId="Ttulo7Car">
    <w:name w:val="Título 7 Car"/>
    <w:basedOn w:val="Fuentedeprrafopredeter"/>
    <w:link w:val="Ttulo7"/>
    <w:rsid w:val="007E74C5"/>
    <w:rPr>
      <w:rFonts w:ascii="Times New Roman" w:eastAsia="Times New Roman" w:hAnsi="Times New Roman" w:cs="Times New Roman"/>
      <w:sz w:val="24"/>
      <w:szCs w:val="24"/>
      <w:lang w:eastAsia="es-ES"/>
    </w:rPr>
  </w:style>
  <w:style w:type="character" w:customStyle="1" w:styleId="Ttulo8Car">
    <w:name w:val="Título 8 Car"/>
    <w:basedOn w:val="Fuentedeprrafopredeter"/>
    <w:link w:val="Ttulo8"/>
    <w:rsid w:val="007E74C5"/>
    <w:rPr>
      <w:rFonts w:ascii="Comic Sans MS" w:eastAsia="Times New Roman" w:hAnsi="Comic Sans MS" w:cs="Times New Roman"/>
      <w:b/>
      <w:bCs/>
      <w:sz w:val="24"/>
      <w:szCs w:val="24"/>
      <w:lang w:eastAsia="es-ES"/>
    </w:rPr>
  </w:style>
  <w:style w:type="character" w:customStyle="1" w:styleId="Ttulo9Car">
    <w:name w:val="Título 9 Car"/>
    <w:basedOn w:val="Fuentedeprrafopredeter"/>
    <w:link w:val="Ttulo9"/>
    <w:rsid w:val="007E74C5"/>
    <w:rPr>
      <w:rFonts w:ascii="Arial" w:eastAsia="Times New Roman" w:hAnsi="Arial" w:cs="Arial"/>
      <w:lang w:eastAsia="es-ES"/>
    </w:rPr>
  </w:style>
  <w:style w:type="character" w:styleId="Hipervnculovisitado">
    <w:name w:val="FollowedHyperlink"/>
    <w:rsid w:val="007E74C5"/>
    <w:rPr>
      <w:color w:val="800080"/>
      <w:u w:val="single"/>
    </w:rPr>
  </w:style>
  <w:style w:type="paragraph" w:styleId="Ttulo">
    <w:name w:val="Title"/>
    <w:aliases w:val="Puesto,Título1"/>
    <w:basedOn w:val="Normal"/>
    <w:link w:val="TtuloCar"/>
    <w:qFormat/>
    <w:rsid w:val="007E74C5"/>
    <w:pPr>
      <w:jc w:val="center"/>
    </w:pPr>
    <w:rPr>
      <w:b/>
      <w:bCs/>
      <w:u w:val="single"/>
    </w:rPr>
  </w:style>
  <w:style w:type="character" w:customStyle="1" w:styleId="TtuloCar">
    <w:name w:val="Título Car"/>
    <w:aliases w:val="Puesto Car,Título1 Car"/>
    <w:basedOn w:val="Fuentedeprrafopredeter"/>
    <w:link w:val="Ttulo"/>
    <w:rsid w:val="007E74C5"/>
    <w:rPr>
      <w:rFonts w:ascii="Times New Roman" w:eastAsia="Times New Roman" w:hAnsi="Times New Roman" w:cs="Times New Roman"/>
      <w:b/>
      <w:bCs/>
      <w:sz w:val="24"/>
      <w:szCs w:val="24"/>
      <w:u w:val="single"/>
      <w:lang w:eastAsia="es-ES"/>
    </w:rPr>
  </w:style>
  <w:style w:type="paragraph" w:styleId="Textoindependiente">
    <w:name w:val="Body Text"/>
    <w:basedOn w:val="Normal"/>
    <w:link w:val="TextoindependienteCar"/>
    <w:rsid w:val="007E74C5"/>
    <w:pPr>
      <w:spacing w:after="120"/>
    </w:pPr>
  </w:style>
  <w:style w:type="character" w:customStyle="1" w:styleId="TextoindependienteCar">
    <w:name w:val="Texto independiente Car"/>
    <w:basedOn w:val="Fuentedeprrafopredeter"/>
    <w:link w:val="Textoindependiente"/>
    <w:rsid w:val="007E74C5"/>
    <w:rPr>
      <w:rFonts w:ascii="Times New Roman" w:eastAsia="Times New Roman" w:hAnsi="Times New Roman" w:cs="Times New Roman"/>
      <w:sz w:val="24"/>
      <w:szCs w:val="24"/>
      <w:lang w:eastAsia="es-ES"/>
    </w:rPr>
  </w:style>
  <w:style w:type="paragraph" w:styleId="Textosinformato">
    <w:name w:val="Plain Text"/>
    <w:basedOn w:val="Normal"/>
    <w:link w:val="TextosinformatoCar"/>
    <w:rsid w:val="007E74C5"/>
    <w:rPr>
      <w:rFonts w:ascii="Courier New" w:hAnsi="Courier New" w:cs="Courier New"/>
      <w:sz w:val="20"/>
      <w:szCs w:val="20"/>
    </w:rPr>
  </w:style>
  <w:style w:type="character" w:customStyle="1" w:styleId="TextosinformatoCar">
    <w:name w:val="Texto sin formato Car"/>
    <w:basedOn w:val="Fuentedeprrafopredeter"/>
    <w:link w:val="Textosinformato"/>
    <w:rsid w:val="007E74C5"/>
    <w:rPr>
      <w:rFonts w:ascii="Courier New" w:eastAsia="Times New Roman" w:hAnsi="Courier New" w:cs="Courier New"/>
      <w:sz w:val="20"/>
      <w:szCs w:val="20"/>
      <w:lang w:eastAsia="es-ES"/>
    </w:rPr>
  </w:style>
  <w:style w:type="paragraph" w:styleId="Sangra2detindependiente">
    <w:name w:val="Body Text Indent 2"/>
    <w:basedOn w:val="Normal"/>
    <w:link w:val="Sangra2detindependienteCar"/>
    <w:rsid w:val="007E74C5"/>
    <w:pPr>
      <w:ind w:left="5529" w:hanging="573"/>
    </w:pPr>
    <w:rPr>
      <w:sz w:val="20"/>
      <w:szCs w:val="20"/>
    </w:rPr>
  </w:style>
  <w:style w:type="character" w:customStyle="1" w:styleId="Sangra2detindependienteCar">
    <w:name w:val="Sangría 2 de t. independiente Car"/>
    <w:basedOn w:val="Fuentedeprrafopredeter"/>
    <w:link w:val="Sangra2detindependiente"/>
    <w:rsid w:val="007E74C5"/>
    <w:rPr>
      <w:rFonts w:ascii="Times New Roman" w:eastAsia="Times New Roman" w:hAnsi="Times New Roman" w:cs="Times New Roman"/>
      <w:sz w:val="20"/>
      <w:szCs w:val="20"/>
      <w:lang w:eastAsia="es-ES"/>
    </w:rPr>
  </w:style>
  <w:style w:type="paragraph" w:styleId="Saludo">
    <w:name w:val="Salutation"/>
    <w:basedOn w:val="Normal"/>
    <w:next w:val="Normal"/>
    <w:link w:val="SaludoCar"/>
    <w:rsid w:val="007E74C5"/>
    <w:rPr>
      <w:sz w:val="20"/>
      <w:szCs w:val="20"/>
    </w:rPr>
  </w:style>
  <w:style w:type="character" w:customStyle="1" w:styleId="SaludoCar">
    <w:name w:val="Saludo Car"/>
    <w:basedOn w:val="Fuentedeprrafopredeter"/>
    <w:link w:val="Saludo"/>
    <w:rsid w:val="007E74C5"/>
    <w:rPr>
      <w:rFonts w:ascii="Times New Roman" w:eastAsia="Times New Roman" w:hAnsi="Times New Roman" w:cs="Times New Roman"/>
      <w:sz w:val="20"/>
      <w:szCs w:val="20"/>
      <w:lang w:eastAsia="es-ES"/>
    </w:rPr>
  </w:style>
  <w:style w:type="paragraph" w:styleId="Sangradetextonormal">
    <w:name w:val="Body Text Indent"/>
    <w:basedOn w:val="Normal"/>
    <w:link w:val="SangradetextonormalCar"/>
    <w:rsid w:val="007E74C5"/>
    <w:pPr>
      <w:spacing w:line="360" w:lineRule="auto"/>
      <w:ind w:firstLine="708"/>
      <w:jc w:val="both"/>
    </w:pPr>
    <w:rPr>
      <w:rFonts w:ascii="Arial" w:hAnsi="Arial" w:cs="Arial"/>
    </w:rPr>
  </w:style>
  <w:style w:type="character" w:customStyle="1" w:styleId="SangradetextonormalCar">
    <w:name w:val="Sangría de texto normal Car"/>
    <w:basedOn w:val="Fuentedeprrafopredeter"/>
    <w:link w:val="Sangradetextonormal"/>
    <w:rsid w:val="007E74C5"/>
    <w:rPr>
      <w:rFonts w:ascii="Arial" w:eastAsia="Times New Roman" w:hAnsi="Arial" w:cs="Arial"/>
      <w:sz w:val="24"/>
      <w:szCs w:val="24"/>
      <w:lang w:eastAsia="es-ES"/>
    </w:rPr>
  </w:style>
  <w:style w:type="paragraph" w:styleId="Textonotaalfinal">
    <w:name w:val="endnote text"/>
    <w:basedOn w:val="Normal"/>
    <w:link w:val="TextonotaalfinalCar"/>
    <w:semiHidden/>
    <w:rsid w:val="007E74C5"/>
    <w:rPr>
      <w:sz w:val="20"/>
      <w:szCs w:val="20"/>
    </w:rPr>
  </w:style>
  <w:style w:type="character" w:customStyle="1" w:styleId="TextonotaalfinalCar">
    <w:name w:val="Texto nota al final Car"/>
    <w:basedOn w:val="Fuentedeprrafopredeter"/>
    <w:link w:val="Textonotaalfinal"/>
    <w:semiHidden/>
    <w:rsid w:val="007E74C5"/>
    <w:rPr>
      <w:rFonts w:ascii="Times New Roman" w:eastAsia="Times New Roman" w:hAnsi="Times New Roman" w:cs="Times New Roman"/>
      <w:sz w:val="20"/>
      <w:szCs w:val="20"/>
      <w:lang w:eastAsia="es-ES"/>
    </w:rPr>
  </w:style>
  <w:style w:type="paragraph" w:styleId="Mapadeldocumento">
    <w:name w:val="Document Map"/>
    <w:basedOn w:val="Normal"/>
    <w:link w:val="MapadeldocumentoCar"/>
    <w:semiHidden/>
    <w:rsid w:val="007E74C5"/>
    <w:pPr>
      <w:shd w:val="clear" w:color="auto" w:fill="000080"/>
    </w:pPr>
    <w:rPr>
      <w:rFonts w:ascii="Tahoma" w:hAnsi="Tahoma" w:cs="Tahoma"/>
    </w:rPr>
  </w:style>
  <w:style w:type="character" w:customStyle="1" w:styleId="MapadeldocumentoCar">
    <w:name w:val="Mapa del documento Car"/>
    <w:basedOn w:val="Fuentedeprrafopredeter"/>
    <w:link w:val="Mapadeldocumento"/>
    <w:semiHidden/>
    <w:rsid w:val="007E74C5"/>
    <w:rPr>
      <w:rFonts w:ascii="Tahoma" w:eastAsia="Times New Roman" w:hAnsi="Tahoma" w:cs="Tahoma"/>
      <w:sz w:val="24"/>
      <w:szCs w:val="24"/>
      <w:shd w:val="clear" w:color="auto" w:fill="000080"/>
      <w:lang w:eastAsia="es-ES"/>
    </w:rPr>
  </w:style>
  <w:style w:type="paragraph" w:styleId="Sangra3detindependiente">
    <w:name w:val="Body Text Indent 3"/>
    <w:basedOn w:val="Normal"/>
    <w:link w:val="Sangra3detindependienteCar"/>
    <w:rsid w:val="007E74C5"/>
    <w:pPr>
      <w:ind w:left="3540" w:hanging="1488"/>
    </w:pPr>
    <w:rPr>
      <w:b/>
    </w:rPr>
  </w:style>
  <w:style w:type="character" w:customStyle="1" w:styleId="Sangra3detindependienteCar">
    <w:name w:val="Sangría 3 de t. independiente Car"/>
    <w:basedOn w:val="Fuentedeprrafopredeter"/>
    <w:link w:val="Sangra3detindependiente"/>
    <w:rsid w:val="007E74C5"/>
    <w:rPr>
      <w:rFonts w:ascii="Times New Roman" w:eastAsia="Times New Roman" w:hAnsi="Times New Roman" w:cs="Times New Roman"/>
      <w:b/>
      <w:sz w:val="24"/>
      <w:szCs w:val="24"/>
      <w:lang w:eastAsia="es-ES"/>
    </w:rPr>
  </w:style>
  <w:style w:type="paragraph" w:styleId="Encabezadodemensaje">
    <w:name w:val="Message Header"/>
    <w:basedOn w:val="Normal"/>
    <w:link w:val="EncabezadodemensajeCar"/>
    <w:rsid w:val="007E74C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character" w:customStyle="1" w:styleId="EncabezadodemensajeCar">
    <w:name w:val="Encabezado de mensaje Car"/>
    <w:basedOn w:val="Fuentedeprrafopredeter"/>
    <w:link w:val="Encabezadodemensaje"/>
    <w:rsid w:val="007E74C5"/>
    <w:rPr>
      <w:rFonts w:ascii="Arial" w:eastAsia="Times New Roman" w:hAnsi="Arial" w:cs="Arial"/>
      <w:sz w:val="24"/>
      <w:szCs w:val="24"/>
      <w:shd w:val="pct20" w:color="auto" w:fill="auto"/>
      <w:lang w:eastAsia="es-ES"/>
    </w:rPr>
  </w:style>
  <w:style w:type="paragraph" w:styleId="NormalWeb">
    <w:name w:val="Normal (Web)"/>
    <w:basedOn w:val="Normal"/>
    <w:uiPriority w:val="99"/>
    <w:rsid w:val="007E74C5"/>
    <w:pPr>
      <w:spacing w:before="100" w:beforeAutospacing="1" w:after="100" w:afterAutospacing="1"/>
    </w:pPr>
    <w:rPr>
      <w:rFonts w:ascii="Arial Unicode MS" w:eastAsia="Arial Unicode MS" w:hAnsi="Arial Unicode MS" w:cs="Arial Unicode MS"/>
    </w:rPr>
  </w:style>
  <w:style w:type="paragraph" w:styleId="Lista">
    <w:name w:val="List"/>
    <w:basedOn w:val="Normal"/>
    <w:rsid w:val="007E74C5"/>
    <w:pPr>
      <w:ind w:left="283" w:hanging="283"/>
    </w:pPr>
  </w:style>
  <w:style w:type="paragraph" w:styleId="Lista2">
    <w:name w:val="List 2"/>
    <w:basedOn w:val="Normal"/>
    <w:rsid w:val="007E74C5"/>
    <w:pPr>
      <w:ind w:left="566" w:hanging="283"/>
    </w:pPr>
  </w:style>
  <w:style w:type="paragraph" w:styleId="Cierre">
    <w:name w:val="Closing"/>
    <w:basedOn w:val="Normal"/>
    <w:link w:val="CierreCar"/>
    <w:rsid w:val="007E74C5"/>
    <w:pPr>
      <w:ind w:left="4252"/>
    </w:pPr>
  </w:style>
  <w:style w:type="character" w:customStyle="1" w:styleId="CierreCar">
    <w:name w:val="Cierre Car"/>
    <w:basedOn w:val="Fuentedeprrafopredeter"/>
    <w:link w:val="Cierre"/>
    <w:rsid w:val="007E74C5"/>
    <w:rPr>
      <w:rFonts w:ascii="Times New Roman" w:eastAsia="Times New Roman" w:hAnsi="Times New Roman" w:cs="Times New Roman"/>
      <w:sz w:val="24"/>
      <w:szCs w:val="24"/>
      <w:lang w:eastAsia="es-ES"/>
    </w:rPr>
  </w:style>
  <w:style w:type="paragraph" w:styleId="Listaconvietas">
    <w:name w:val="List Bullet"/>
    <w:basedOn w:val="Normal"/>
    <w:rsid w:val="007E74C5"/>
    <w:pPr>
      <w:numPr>
        <w:numId w:val="1"/>
      </w:numPr>
    </w:pPr>
  </w:style>
  <w:style w:type="paragraph" w:styleId="Listaconvietas2">
    <w:name w:val="List Bullet 2"/>
    <w:basedOn w:val="Normal"/>
    <w:rsid w:val="007E74C5"/>
    <w:pPr>
      <w:numPr>
        <w:numId w:val="2"/>
      </w:numPr>
    </w:pPr>
  </w:style>
  <w:style w:type="paragraph" w:styleId="Listaconvietas4">
    <w:name w:val="List Bullet 4"/>
    <w:basedOn w:val="Normal"/>
    <w:rsid w:val="007E74C5"/>
    <w:pPr>
      <w:numPr>
        <w:numId w:val="3"/>
      </w:numPr>
    </w:pPr>
  </w:style>
  <w:style w:type="paragraph" w:styleId="Listaconvietas5">
    <w:name w:val="List Bullet 5"/>
    <w:basedOn w:val="Normal"/>
    <w:rsid w:val="007E74C5"/>
    <w:pPr>
      <w:numPr>
        <w:numId w:val="4"/>
      </w:numPr>
    </w:pPr>
  </w:style>
  <w:style w:type="paragraph" w:customStyle="1" w:styleId="ListaCC">
    <w:name w:val="Lista CC."/>
    <w:basedOn w:val="Normal"/>
    <w:rsid w:val="007E74C5"/>
  </w:style>
  <w:style w:type="paragraph" w:styleId="Firma">
    <w:name w:val="Signature"/>
    <w:basedOn w:val="Normal"/>
    <w:link w:val="FirmaCar"/>
    <w:rsid w:val="007E74C5"/>
    <w:pPr>
      <w:ind w:left="4252"/>
    </w:pPr>
  </w:style>
  <w:style w:type="character" w:customStyle="1" w:styleId="FirmaCar">
    <w:name w:val="Firma Car"/>
    <w:basedOn w:val="Fuentedeprrafopredeter"/>
    <w:link w:val="Firma"/>
    <w:rsid w:val="007E74C5"/>
    <w:rPr>
      <w:rFonts w:ascii="Times New Roman" w:eastAsia="Times New Roman" w:hAnsi="Times New Roman" w:cs="Times New Roman"/>
      <w:sz w:val="24"/>
      <w:szCs w:val="24"/>
      <w:lang w:eastAsia="es-ES"/>
    </w:rPr>
  </w:style>
  <w:style w:type="paragraph" w:customStyle="1" w:styleId="Firmapuesto">
    <w:name w:val="Firma puesto"/>
    <w:basedOn w:val="Firma"/>
    <w:rsid w:val="007E74C5"/>
  </w:style>
  <w:style w:type="paragraph" w:styleId="Textoindependienteprimerasangra">
    <w:name w:val="Body Text First Indent"/>
    <w:basedOn w:val="Textoindependiente"/>
    <w:link w:val="TextoindependienteprimerasangraCar"/>
    <w:rsid w:val="007E74C5"/>
    <w:pPr>
      <w:ind w:firstLine="210"/>
    </w:pPr>
  </w:style>
  <w:style w:type="character" w:customStyle="1" w:styleId="TextoindependienteprimerasangraCar">
    <w:name w:val="Texto independiente primera sangría Car"/>
    <w:basedOn w:val="TextoindependienteCar"/>
    <w:link w:val="Textoindependienteprimerasangra"/>
    <w:rsid w:val="007E74C5"/>
    <w:rPr>
      <w:rFonts w:ascii="Times New Roman" w:eastAsia="Times New Roman" w:hAnsi="Times New Roman" w:cs="Times New Roman"/>
      <w:sz w:val="24"/>
      <w:szCs w:val="24"/>
      <w:lang w:eastAsia="es-ES"/>
    </w:rPr>
  </w:style>
  <w:style w:type="paragraph" w:styleId="Textoindependienteprimerasangra2">
    <w:name w:val="Body Text First Indent 2"/>
    <w:basedOn w:val="Sangradetextonormal"/>
    <w:link w:val="Textoindependienteprimerasangra2Car"/>
    <w:rsid w:val="007E74C5"/>
    <w:pPr>
      <w:spacing w:after="120" w:line="240" w:lineRule="auto"/>
      <w:ind w:left="283" w:firstLine="210"/>
      <w:jc w:val="left"/>
    </w:pPr>
    <w:rPr>
      <w:rFonts w:ascii="Times New Roman" w:hAnsi="Times New Roman" w:cs="Times New Roman"/>
    </w:rPr>
  </w:style>
  <w:style w:type="character" w:customStyle="1" w:styleId="Textoindependienteprimerasangra2Car">
    <w:name w:val="Texto independiente primera sangría 2 Car"/>
    <w:basedOn w:val="SangradetextonormalCar"/>
    <w:link w:val="Textoindependienteprimerasangra2"/>
    <w:rsid w:val="007E74C5"/>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7E74C5"/>
    <w:pPr>
      <w:ind w:left="708"/>
    </w:pPr>
  </w:style>
  <w:style w:type="character" w:styleId="nfasis">
    <w:name w:val="Emphasis"/>
    <w:uiPriority w:val="20"/>
    <w:qFormat/>
    <w:rsid w:val="007E74C5"/>
    <w:rPr>
      <w:i/>
      <w:iCs/>
    </w:rPr>
  </w:style>
  <w:style w:type="paragraph" w:styleId="Lista3">
    <w:name w:val="List 3"/>
    <w:basedOn w:val="Normal"/>
    <w:rsid w:val="007E74C5"/>
    <w:pPr>
      <w:ind w:left="849" w:hanging="283"/>
      <w:contextualSpacing/>
    </w:pPr>
  </w:style>
  <w:style w:type="paragraph" w:styleId="Listaconvietas3">
    <w:name w:val="List Bullet 3"/>
    <w:basedOn w:val="Normal"/>
    <w:rsid w:val="007E74C5"/>
    <w:pPr>
      <w:numPr>
        <w:numId w:val="5"/>
      </w:numPr>
      <w:contextualSpacing/>
    </w:pPr>
  </w:style>
  <w:style w:type="paragraph" w:styleId="Continuarlista3">
    <w:name w:val="List Continue 3"/>
    <w:basedOn w:val="Normal"/>
    <w:rsid w:val="007E74C5"/>
    <w:pPr>
      <w:spacing w:after="120"/>
      <w:ind w:left="849"/>
      <w:contextualSpacing/>
    </w:pPr>
  </w:style>
  <w:style w:type="paragraph" w:styleId="Descripcin">
    <w:name w:val="caption"/>
    <w:aliases w:val="Epígrafe"/>
    <w:basedOn w:val="Normal"/>
    <w:next w:val="Normal"/>
    <w:unhideWhenUsed/>
    <w:qFormat/>
    <w:rsid w:val="007E74C5"/>
    <w:rPr>
      <w:b/>
      <w:bCs/>
      <w:sz w:val="20"/>
      <w:szCs w:val="20"/>
    </w:rPr>
  </w:style>
  <w:style w:type="paragraph" w:customStyle="1" w:styleId="Firmaorganizacin">
    <w:name w:val="Firma organización"/>
    <w:basedOn w:val="Firma"/>
    <w:rsid w:val="007E74C5"/>
  </w:style>
  <w:style w:type="table" w:styleId="Tablabsica1">
    <w:name w:val="Table Simple 1"/>
    <w:basedOn w:val="Tablanormal"/>
    <w:rsid w:val="007E74C5"/>
    <w:pPr>
      <w:spacing w:after="0" w:line="240" w:lineRule="auto"/>
    </w:pPr>
    <w:rPr>
      <w:rFonts w:ascii="Times New Roman" w:eastAsia="Times New Roman" w:hAnsi="Times New Roman" w:cs="Times New Roman"/>
      <w:sz w:val="20"/>
      <w:szCs w:val="20"/>
      <w:lang w:eastAsia="es-P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yiv1662389976msonormal">
    <w:name w:val="yiv1662389976msonormal"/>
    <w:basedOn w:val="Normal"/>
    <w:rsid w:val="007E74C5"/>
    <w:pPr>
      <w:spacing w:before="100" w:beforeAutospacing="1" w:after="100" w:afterAutospacing="1"/>
    </w:pPr>
    <w:rPr>
      <w:lang w:val="es-ES"/>
    </w:rPr>
  </w:style>
  <w:style w:type="paragraph" w:customStyle="1" w:styleId="FICHAS">
    <w:name w:val="FICHAS"/>
    <w:rsid w:val="007E74C5"/>
    <w:pPr>
      <w:spacing w:after="0" w:line="240" w:lineRule="auto"/>
      <w:jc w:val="both"/>
    </w:pPr>
    <w:rPr>
      <w:rFonts w:ascii="Arial" w:eastAsia="Times New Roman" w:hAnsi="Arial" w:cs="Times New Roman"/>
      <w:szCs w:val="20"/>
      <w:lang w:val="es-ES" w:eastAsia="es-ES"/>
    </w:rPr>
  </w:style>
  <w:style w:type="paragraph" w:styleId="Textonotapie">
    <w:name w:val="footnote text"/>
    <w:basedOn w:val="Normal"/>
    <w:link w:val="TextonotapieCar"/>
    <w:rsid w:val="007E74C5"/>
    <w:rPr>
      <w:rFonts w:ascii="Arial" w:hAnsi="Arial"/>
      <w:sz w:val="20"/>
      <w:szCs w:val="20"/>
      <w:lang w:val="es-ES"/>
    </w:rPr>
  </w:style>
  <w:style w:type="character" w:customStyle="1" w:styleId="TextonotapieCar">
    <w:name w:val="Texto nota pie Car"/>
    <w:basedOn w:val="Fuentedeprrafopredeter"/>
    <w:link w:val="Textonotapie"/>
    <w:rsid w:val="007E74C5"/>
    <w:rPr>
      <w:rFonts w:ascii="Arial" w:eastAsia="Times New Roman" w:hAnsi="Arial" w:cs="Times New Roman"/>
      <w:sz w:val="20"/>
      <w:szCs w:val="20"/>
      <w:lang w:val="es-ES" w:eastAsia="es-ES"/>
    </w:rPr>
  </w:style>
  <w:style w:type="paragraph" w:styleId="Textodebloque">
    <w:name w:val="Block Text"/>
    <w:basedOn w:val="Normal"/>
    <w:rsid w:val="007E74C5"/>
    <w:pPr>
      <w:tabs>
        <w:tab w:val="left" w:pos="2171"/>
      </w:tabs>
      <w:ind w:left="192" w:right="33" w:hanging="192"/>
    </w:pPr>
    <w:rPr>
      <w:rFonts w:ascii="Arial" w:hAnsi="Arial" w:cs="Arial"/>
      <w:sz w:val="22"/>
      <w:szCs w:val="22"/>
      <w:lang w:val="es-ES"/>
    </w:rPr>
  </w:style>
  <w:style w:type="paragraph" w:customStyle="1" w:styleId="Default">
    <w:name w:val="Default"/>
    <w:rsid w:val="007E74C5"/>
    <w:pPr>
      <w:autoSpaceDE w:val="0"/>
      <w:autoSpaceDN w:val="0"/>
      <w:adjustRightInd w:val="0"/>
      <w:spacing w:after="0" w:line="240" w:lineRule="auto"/>
    </w:pPr>
    <w:rPr>
      <w:rFonts w:ascii="Book Antiqua" w:eastAsia="Calibri" w:hAnsi="Book Antiqua" w:cs="Book Antiqua"/>
      <w:color w:val="000000"/>
      <w:sz w:val="24"/>
      <w:szCs w:val="24"/>
      <w:lang w:val="es-ES"/>
    </w:rPr>
  </w:style>
  <w:style w:type="character" w:customStyle="1" w:styleId="apple-converted-space">
    <w:name w:val="apple-converted-space"/>
    <w:rsid w:val="007E74C5"/>
  </w:style>
  <w:style w:type="paragraph" w:styleId="Subttulo">
    <w:name w:val="Subtitle"/>
    <w:basedOn w:val="Normal"/>
    <w:next w:val="Normal"/>
    <w:link w:val="SubttuloCar"/>
    <w:qFormat/>
    <w:rsid w:val="007E74C5"/>
    <w:pPr>
      <w:spacing w:after="60"/>
      <w:jc w:val="center"/>
      <w:outlineLvl w:val="1"/>
    </w:pPr>
    <w:rPr>
      <w:rFonts w:ascii="Cambria" w:hAnsi="Cambria"/>
    </w:rPr>
  </w:style>
  <w:style w:type="character" w:customStyle="1" w:styleId="SubttuloCar">
    <w:name w:val="Subtítulo Car"/>
    <w:basedOn w:val="Fuentedeprrafopredeter"/>
    <w:link w:val="Subttulo"/>
    <w:rsid w:val="007E74C5"/>
    <w:rPr>
      <w:rFonts w:ascii="Cambria" w:eastAsia="Times New Roman" w:hAnsi="Cambria" w:cs="Times New Roman"/>
      <w:sz w:val="24"/>
      <w:szCs w:val="24"/>
      <w:lang w:eastAsia="es-ES"/>
    </w:rPr>
  </w:style>
  <w:style w:type="character" w:styleId="nfasissutil">
    <w:name w:val="Subtle Emphasis"/>
    <w:uiPriority w:val="19"/>
    <w:qFormat/>
    <w:rsid w:val="007E74C5"/>
    <w:rPr>
      <w:i/>
      <w:iCs/>
      <w:color w:val="808080"/>
    </w:rPr>
  </w:style>
  <w:style w:type="paragraph" w:styleId="Continuarlista">
    <w:name w:val="List Continue"/>
    <w:basedOn w:val="Normal"/>
    <w:rsid w:val="007E74C5"/>
    <w:pPr>
      <w:spacing w:after="120"/>
      <w:ind w:left="283"/>
      <w:contextualSpacing/>
    </w:pPr>
  </w:style>
  <w:style w:type="paragraph" w:customStyle="1" w:styleId="italica">
    <w:name w:val="italica"/>
    <w:basedOn w:val="Normal"/>
    <w:rsid w:val="007E74C5"/>
    <w:pPr>
      <w:spacing w:before="150" w:after="150" w:line="285" w:lineRule="atLeast"/>
      <w:ind w:left="300" w:right="300"/>
      <w:jc w:val="both"/>
    </w:pPr>
    <w:rPr>
      <w:color w:val="666666"/>
      <w:lang w:eastAsia="es-PE"/>
    </w:rPr>
  </w:style>
  <w:style w:type="paragraph" w:customStyle="1" w:styleId="yiv8604222264msonormal">
    <w:name w:val="yiv8604222264msonormal"/>
    <w:basedOn w:val="Normal"/>
    <w:rsid w:val="007E74C5"/>
    <w:pPr>
      <w:spacing w:before="100" w:beforeAutospacing="1" w:after="100" w:afterAutospacing="1"/>
    </w:pPr>
    <w:rPr>
      <w:lang w:val="es-ES"/>
    </w:rPr>
  </w:style>
  <w:style w:type="table" w:styleId="Tablaconcuadrcula1">
    <w:name w:val="Table Grid 1"/>
    <w:basedOn w:val="Tablanormal"/>
    <w:rsid w:val="007E74C5"/>
    <w:pPr>
      <w:spacing w:after="0" w:line="240" w:lineRule="auto"/>
    </w:pPr>
    <w:rPr>
      <w:rFonts w:ascii="Times New Roman" w:eastAsia="Times New Roman" w:hAnsi="Times New Roman" w:cs="Times New Roman"/>
      <w:sz w:val="20"/>
      <w:szCs w:val="20"/>
      <w:lang w:eastAsia="es-P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Mencinsinresolver">
    <w:name w:val="Unresolved Mention"/>
    <w:uiPriority w:val="99"/>
    <w:semiHidden/>
    <w:unhideWhenUsed/>
    <w:rsid w:val="007E74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676261">
      <w:bodyDiv w:val="1"/>
      <w:marLeft w:val="0"/>
      <w:marRight w:val="0"/>
      <w:marTop w:val="0"/>
      <w:marBottom w:val="0"/>
      <w:divBdr>
        <w:top w:val="none" w:sz="0" w:space="0" w:color="auto"/>
        <w:left w:val="none" w:sz="0" w:space="0" w:color="auto"/>
        <w:bottom w:val="none" w:sz="0" w:space="0" w:color="auto"/>
        <w:right w:val="none" w:sz="0" w:space="0" w:color="auto"/>
      </w:divBdr>
    </w:div>
    <w:div w:id="1322351347">
      <w:bodyDiv w:val="1"/>
      <w:marLeft w:val="0"/>
      <w:marRight w:val="0"/>
      <w:marTop w:val="0"/>
      <w:marBottom w:val="0"/>
      <w:divBdr>
        <w:top w:val="none" w:sz="0" w:space="0" w:color="auto"/>
        <w:left w:val="none" w:sz="0" w:space="0" w:color="auto"/>
        <w:bottom w:val="none" w:sz="0" w:space="0" w:color="auto"/>
        <w:right w:val="none" w:sz="0" w:space="0" w:color="auto"/>
      </w:divBdr>
    </w:div>
    <w:div w:id="1368144123">
      <w:bodyDiv w:val="1"/>
      <w:marLeft w:val="0"/>
      <w:marRight w:val="0"/>
      <w:marTop w:val="0"/>
      <w:marBottom w:val="0"/>
      <w:divBdr>
        <w:top w:val="none" w:sz="0" w:space="0" w:color="auto"/>
        <w:left w:val="none" w:sz="0" w:space="0" w:color="auto"/>
        <w:bottom w:val="none" w:sz="0" w:space="0" w:color="auto"/>
        <w:right w:val="none" w:sz="0" w:space="0" w:color="auto"/>
      </w:divBdr>
    </w:div>
    <w:div w:id="1625306512">
      <w:bodyDiv w:val="1"/>
      <w:marLeft w:val="0"/>
      <w:marRight w:val="0"/>
      <w:marTop w:val="0"/>
      <w:marBottom w:val="0"/>
      <w:divBdr>
        <w:top w:val="none" w:sz="0" w:space="0" w:color="auto"/>
        <w:left w:val="none" w:sz="0" w:space="0" w:color="auto"/>
        <w:bottom w:val="none" w:sz="0" w:space="0" w:color="auto"/>
        <w:right w:val="none" w:sz="0" w:space="0" w:color="auto"/>
      </w:divBdr>
    </w:div>
    <w:div w:id="1931044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drive/folders/1TrnUCSNeyHUD1Ko-x3HoHmRp2bnX_VNk?usp=sharin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A8846A-F07E-4DC1-9C92-7AA8C36B4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457</TotalTime>
  <Pages>4</Pages>
  <Words>887</Words>
  <Characters>4884</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Diana</cp:lastModifiedBy>
  <cp:revision>25</cp:revision>
  <cp:lastPrinted>2025-09-15T13:36:00Z</cp:lastPrinted>
  <dcterms:created xsi:type="dcterms:W3CDTF">2025-06-03T17:02:00Z</dcterms:created>
  <dcterms:modified xsi:type="dcterms:W3CDTF">2025-09-15T13:48:00Z</dcterms:modified>
</cp:coreProperties>
</file>